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641C">
      <w:pPr>
        <w:pStyle w:val="4"/>
        <w:numPr>
          <w:ilvl w:val="0"/>
          <w:numId w:val="0"/>
        </w:numPr>
        <w:rPr>
          <w:rFonts w:hint="eastAsia" w:ascii="仿宋" w:hAnsi="仿宋" w:eastAsia="仿宋" w:cs="仿宋"/>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《资格评审表》</w:t>
      </w:r>
      <w:r>
        <w:rPr>
          <w:rFonts w:hint="eastAsia" w:ascii="仿宋" w:hAnsi="仿宋" w:eastAsia="仿宋" w:cs="仿宋"/>
          <w:b/>
          <w:bCs/>
          <w:color w:val="000000"/>
          <w:kern w:val="0"/>
          <w:sz w:val="28"/>
          <w:szCs w:val="28"/>
          <w:lang w:val="en-US" w:eastAsia="zh-CN" w:bidi="ar"/>
        </w:rPr>
        <w:t xml:space="preserve"> </w:t>
      </w:r>
    </w:p>
    <w:tbl>
      <w:tblPr>
        <w:tblStyle w:val="10"/>
        <w:tblW w:w="51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5"/>
        <w:gridCol w:w="3798"/>
        <w:gridCol w:w="3699"/>
        <w:gridCol w:w="1100"/>
      </w:tblGrid>
      <w:tr w14:paraId="25EC2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364" w:type="pct"/>
          </w:tcPr>
          <w:p w14:paraId="54C7B67F">
            <w:pPr>
              <w:pStyle w:val="12"/>
              <w:spacing w:before="199"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序号</w:t>
            </w:r>
          </w:p>
        </w:tc>
        <w:tc>
          <w:tcPr>
            <w:tcW w:w="2047" w:type="pct"/>
          </w:tcPr>
          <w:p w14:paraId="2126522D">
            <w:pPr>
              <w:pStyle w:val="12"/>
              <w:spacing w:before="199" w:line="240" w:lineRule="auto"/>
              <w:jc w:val="center"/>
              <w:rPr>
                <w:rFonts w:hint="eastAsia" w:ascii="宋体" w:hAnsi="宋体" w:eastAsia="宋体" w:cs="宋体"/>
                <w:b/>
                <w:sz w:val="21"/>
                <w:szCs w:val="21"/>
              </w:rPr>
            </w:pPr>
            <w:r>
              <w:rPr>
                <w:rFonts w:hint="eastAsia" w:ascii="宋体" w:hAnsi="宋体" w:eastAsia="宋体" w:cs="宋体"/>
                <w:b/>
                <w:sz w:val="21"/>
                <w:szCs w:val="21"/>
                <w:lang w:val="en-US" w:eastAsia="zh-CN"/>
              </w:rPr>
              <w:t xml:space="preserve">审查项目 </w:t>
            </w:r>
          </w:p>
        </w:tc>
        <w:tc>
          <w:tcPr>
            <w:tcW w:w="1994" w:type="pct"/>
          </w:tcPr>
          <w:p w14:paraId="7CE4DCD8">
            <w:pPr>
              <w:pStyle w:val="12"/>
              <w:spacing w:before="199" w:line="240" w:lineRule="auto"/>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lang w:val="en-US" w:eastAsia="zh-CN"/>
              </w:rPr>
              <w:t>评议内容</w:t>
            </w:r>
          </w:p>
        </w:tc>
        <w:tc>
          <w:tcPr>
            <w:tcW w:w="593" w:type="pct"/>
          </w:tcPr>
          <w:p w14:paraId="2F38611D">
            <w:pPr>
              <w:pStyle w:val="12"/>
              <w:spacing w:before="199" w:line="240" w:lineRule="auto"/>
              <w:ind w:left="0" w:leftChars="0" w:firstLine="0" w:firstLineChars="0"/>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参选人</w:t>
            </w:r>
          </w:p>
        </w:tc>
      </w:tr>
      <w:tr w14:paraId="03025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364" w:type="pct"/>
          </w:tcPr>
          <w:p w14:paraId="5D9905DB">
            <w:pPr>
              <w:pStyle w:val="12"/>
              <w:spacing w:line="240" w:lineRule="auto"/>
              <w:jc w:val="center"/>
              <w:rPr>
                <w:rFonts w:hint="eastAsia" w:ascii="宋体" w:hAnsi="宋体" w:eastAsia="宋体" w:cs="宋体"/>
                <w:sz w:val="21"/>
                <w:szCs w:val="21"/>
                <w:lang w:val="en-US" w:eastAsia="zh-CN"/>
              </w:rPr>
            </w:pPr>
          </w:p>
          <w:p w14:paraId="7FC3F2EA">
            <w:pPr>
              <w:pStyle w:val="12"/>
              <w:spacing w:line="240" w:lineRule="auto"/>
              <w:jc w:val="center"/>
              <w:rPr>
                <w:rFonts w:hint="eastAsia" w:ascii="宋体" w:hAnsi="宋体" w:eastAsia="宋体" w:cs="宋体"/>
                <w:sz w:val="21"/>
                <w:szCs w:val="21"/>
                <w:lang w:val="en-US" w:eastAsia="zh-CN"/>
              </w:rPr>
            </w:pPr>
          </w:p>
          <w:p w14:paraId="0DF134FA">
            <w:pPr>
              <w:pStyle w:val="12"/>
              <w:spacing w:line="240" w:lineRule="auto"/>
              <w:jc w:val="center"/>
              <w:rPr>
                <w:rFonts w:hint="eastAsia" w:ascii="宋体" w:hAnsi="宋体" w:eastAsia="宋体" w:cs="宋体"/>
                <w:sz w:val="21"/>
                <w:szCs w:val="21"/>
                <w:lang w:val="en-US" w:eastAsia="zh-CN"/>
              </w:rPr>
            </w:pPr>
          </w:p>
          <w:p w14:paraId="5017F419">
            <w:pPr>
              <w:pStyle w:val="12"/>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47" w:type="pct"/>
          </w:tcPr>
          <w:p w14:paraId="7D2758C3">
            <w:pPr>
              <w:pStyle w:val="12"/>
              <w:spacing w:line="240" w:lineRule="auto"/>
              <w:rPr>
                <w:rFonts w:hint="eastAsia" w:ascii="宋体" w:hAnsi="宋体" w:eastAsia="宋体" w:cs="宋体"/>
                <w:sz w:val="21"/>
                <w:szCs w:val="21"/>
                <w:lang w:val="en-US" w:eastAsia="zh-CN"/>
              </w:rPr>
            </w:pPr>
          </w:p>
          <w:p w14:paraId="57817541">
            <w:pPr>
              <w:pStyle w:val="12"/>
              <w:spacing w:line="240" w:lineRule="auto"/>
              <w:rPr>
                <w:rFonts w:hint="eastAsia" w:ascii="宋体" w:hAnsi="宋体" w:eastAsia="宋体" w:cs="宋体"/>
                <w:sz w:val="21"/>
                <w:szCs w:val="21"/>
                <w:lang w:val="en-US" w:eastAsia="zh-CN"/>
              </w:rPr>
            </w:pPr>
          </w:p>
          <w:p w14:paraId="00F48BFA">
            <w:pPr>
              <w:pStyle w:val="12"/>
              <w:spacing w:line="240" w:lineRule="auto"/>
              <w:rPr>
                <w:rFonts w:hint="eastAsia" w:ascii="宋体" w:hAnsi="宋体" w:eastAsia="宋体" w:cs="宋体"/>
                <w:sz w:val="21"/>
                <w:szCs w:val="21"/>
                <w:lang w:val="en-US" w:eastAsia="zh-CN"/>
              </w:rPr>
            </w:pPr>
          </w:p>
          <w:p w14:paraId="547EB8B8">
            <w:pPr>
              <w:pStyle w:val="12"/>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参选机构为</w:t>
            </w:r>
            <w:r>
              <w:rPr>
                <w:rFonts w:hint="eastAsia" w:ascii="宋体" w:hAnsi="宋体" w:eastAsia="宋体" w:cs="宋体"/>
                <w:sz w:val="21"/>
                <w:szCs w:val="21"/>
              </w:rPr>
              <w:t>在中华人民共和国注册，具有独立承担民事责任能力的法人</w:t>
            </w:r>
            <w:r>
              <w:rPr>
                <w:rFonts w:hint="eastAsia" w:ascii="宋体" w:hAnsi="宋体" w:eastAsia="宋体" w:cs="宋体"/>
                <w:sz w:val="21"/>
                <w:szCs w:val="21"/>
                <w:lang w:eastAsia="zh-CN"/>
              </w:rPr>
              <w:t>。</w:t>
            </w:r>
          </w:p>
        </w:tc>
        <w:tc>
          <w:tcPr>
            <w:tcW w:w="1994" w:type="pct"/>
          </w:tcPr>
          <w:p w14:paraId="62536980">
            <w:pPr>
              <w:spacing w:line="240" w:lineRule="auto"/>
              <w:ind w:left="10" w:leftChars="0" w:hanging="1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①若为企业法人：提供有效的“统一社会信用代码营业执照”或有效的“营业执照、税务登记证、组织机构代码证”；②若为事业法人：提供“统一社会信用代码法人登记证书”或“事业法人登记证书、组织机构代码证”；③若为其他组织：提供“对应主管部门颁发的准许执业证明文件或营业执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加盖公章</w:t>
            </w:r>
            <w:r>
              <w:rPr>
                <w:rFonts w:hint="eastAsia" w:ascii="宋体" w:hAnsi="宋体" w:eastAsia="宋体" w:cs="宋体"/>
                <w:sz w:val="21"/>
                <w:szCs w:val="21"/>
                <w:lang w:eastAsia="zh-CN"/>
              </w:rPr>
              <w:t>）</w:t>
            </w:r>
            <w:r>
              <w:rPr>
                <w:rFonts w:hint="eastAsia" w:ascii="宋体" w:hAnsi="宋体" w:eastAsia="宋体" w:cs="宋体"/>
                <w:sz w:val="21"/>
                <w:szCs w:val="21"/>
              </w:rPr>
              <w:t>。</w:t>
            </w:r>
          </w:p>
        </w:tc>
        <w:tc>
          <w:tcPr>
            <w:tcW w:w="593" w:type="pct"/>
          </w:tcPr>
          <w:p w14:paraId="2F2BA04C">
            <w:pPr>
              <w:pStyle w:val="12"/>
              <w:spacing w:line="240" w:lineRule="auto"/>
              <w:jc w:val="center"/>
              <w:rPr>
                <w:rFonts w:hint="eastAsia" w:ascii="宋体" w:hAnsi="宋体" w:eastAsia="宋体" w:cs="宋体"/>
                <w:sz w:val="21"/>
                <w:szCs w:val="21"/>
                <w:lang w:val="en-US" w:eastAsia="zh-CN"/>
              </w:rPr>
            </w:pPr>
          </w:p>
        </w:tc>
      </w:tr>
      <w:tr w14:paraId="4324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364" w:type="pct"/>
          </w:tcPr>
          <w:p w14:paraId="2D3A051E">
            <w:pPr>
              <w:pStyle w:val="12"/>
              <w:spacing w:line="240" w:lineRule="auto"/>
              <w:jc w:val="both"/>
              <w:rPr>
                <w:rFonts w:hint="eastAsia" w:ascii="宋体" w:hAnsi="宋体" w:eastAsia="宋体" w:cs="宋体"/>
                <w:sz w:val="21"/>
                <w:szCs w:val="21"/>
                <w:lang w:val="en-US" w:eastAsia="zh-CN"/>
              </w:rPr>
            </w:pPr>
          </w:p>
          <w:p w14:paraId="17DF16AC">
            <w:pPr>
              <w:pStyle w:val="12"/>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47" w:type="pct"/>
          </w:tcPr>
          <w:p w14:paraId="5D2E531D">
            <w:pPr>
              <w:pStyle w:val="12"/>
              <w:spacing w:line="240" w:lineRule="auto"/>
              <w:rPr>
                <w:rFonts w:hint="eastAsia" w:ascii="宋体" w:hAnsi="宋体" w:eastAsia="宋体" w:cs="宋体"/>
                <w:sz w:val="21"/>
                <w:szCs w:val="21"/>
                <w:lang w:val="en-US" w:eastAsia="zh-CN"/>
              </w:rPr>
            </w:pPr>
          </w:p>
          <w:p w14:paraId="74924547">
            <w:pPr>
              <w:pStyle w:val="12"/>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具有良好的商业信誉和健全的财务会计制度。</w:t>
            </w:r>
          </w:p>
        </w:tc>
        <w:tc>
          <w:tcPr>
            <w:tcW w:w="1994" w:type="pct"/>
          </w:tcPr>
          <w:p w14:paraId="349A93F1">
            <w:pPr>
              <w:spacing w:line="240" w:lineRule="auto"/>
              <w:ind w:left="10" w:leftChars="0" w:hanging="10" w:firstLineChars="0"/>
              <w:jc w:val="left"/>
              <w:rPr>
                <w:rFonts w:hint="eastAsia" w:ascii="宋体" w:hAnsi="宋体" w:eastAsia="宋体" w:cs="宋体"/>
                <w:sz w:val="21"/>
                <w:szCs w:val="21"/>
                <w:lang w:val="en-US" w:eastAsia="zh-CN"/>
              </w:rPr>
            </w:pPr>
          </w:p>
          <w:p w14:paraId="23CEAF0C">
            <w:pPr>
              <w:spacing w:line="240" w:lineRule="auto"/>
              <w:ind w:left="10" w:leftChars="0" w:hanging="1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提供承诺函加盖公章</w:t>
            </w:r>
            <w:r>
              <w:rPr>
                <w:rFonts w:hint="eastAsia" w:ascii="宋体" w:hAnsi="宋体" w:eastAsia="宋体" w:cs="宋体"/>
                <w:sz w:val="21"/>
                <w:szCs w:val="21"/>
                <w:lang w:eastAsia="zh-CN"/>
              </w:rPr>
              <w:t>。</w:t>
            </w:r>
          </w:p>
        </w:tc>
        <w:tc>
          <w:tcPr>
            <w:tcW w:w="593" w:type="pct"/>
          </w:tcPr>
          <w:p w14:paraId="2C44306E">
            <w:pPr>
              <w:pStyle w:val="12"/>
              <w:spacing w:line="240" w:lineRule="auto"/>
              <w:jc w:val="center"/>
              <w:rPr>
                <w:rFonts w:hint="eastAsia" w:ascii="宋体" w:hAnsi="宋体" w:eastAsia="宋体" w:cs="宋体"/>
                <w:sz w:val="21"/>
                <w:szCs w:val="21"/>
              </w:rPr>
            </w:pPr>
          </w:p>
        </w:tc>
      </w:tr>
      <w:tr w14:paraId="266C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364" w:type="pct"/>
          </w:tcPr>
          <w:p w14:paraId="651D4015">
            <w:pPr>
              <w:pStyle w:val="12"/>
              <w:spacing w:line="240" w:lineRule="auto"/>
              <w:jc w:val="center"/>
              <w:rPr>
                <w:rFonts w:hint="eastAsia" w:ascii="宋体" w:hAnsi="宋体" w:eastAsia="宋体" w:cs="宋体"/>
                <w:sz w:val="21"/>
                <w:szCs w:val="21"/>
                <w:lang w:val="en-US" w:eastAsia="zh-CN"/>
              </w:rPr>
            </w:pPr>
          </w:p>
          <w:p w14:paraId="7834B85E">
            <w:pPr>
              <w:pStyle w:val="12"/>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47" w:type="pct"/>
          </w:tcPr>
          <w:p w14:paraId="78D5EF90">
            <w:pPr>
              <w:pStyle w:val="12"/>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具有依法缴纳税收和社会保障资金的良好记录。</w:t>
            </w:r>
          </w:p>
        </w:tc>
        <w:tc>
          <w:tcPr>
            <w:tcW w:w="1994" w:type="pct"/>
          </w:tcPr>
          <w:p w14:paraId="344EAD9C">
            <w:pPr>
              <w:spacing w:line="240" w:lineRule="auto"/>
              <w:ind w:left="10" w:leftChars="0" w:hanging="1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提供承诺函加盖公章</w:t>
            </w:r>
            <w:r>
              <w:rPr>
                <w:rFonts w:hint="eastAsia" w:ascii="宋体" w:hAnsi="宋体" w:eastAsia="宋体" w:cs="宋体"/>
                <w:sz w:val="21"/>
                <w:szCs w:val="21"/>
                <w:lang w:eastAsia="zh-CN"/>
              </w:rPr>
              <w:t>。</w:t>
            </w:r>
          </w:p>
        </w:tc>
        <w:tc>
          <w:tcPr>
            <w:tcW w:w="593" w:type="pct"/>
          </w:tcPr>
          <w:p w14:paraId="0F90C34D">
            <w:pPr>
              <w:pStyle w:val="12"/>
              <w:spacing w:line="240" w:lineRule="auto"/>
              <w:jc w:val="center"/>
              <w:rPr>
                <w:rFonts w:hint="eastAsia" w:ascii="宋体" w:hAnsi="宋体" w:eastAsia="宋体" w:cs="宋体"/>
                <w:sz w:val="21"/>
                <w:szCs w:val="21"/>
              </w:rPr>
            </w:pPr>
          </w:p>
        </w:tc>
      </w:tr>
      <w:tr w14:paraId="43A8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364" w:type="pct"/>
          </w:tcPr>
          <w:p w14:paraId="5344A215">
            <w:pPr>
              <w:pStyle w:val="12"/>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47" w:type="pct"/>
          </w:tcPr>
          <w:p w14:paraId="77C6E845">
            <w:pPr>
              <w:pStyle w:val="12"/>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具有履行合同所必需的设备和专业技术能力。</w:t>
            </w:r>
          </w:p>
        </w:tc>
        <w:tc>
          <w:tcPr>
            <w:tcW w:w="1994" w:type="pct"/>
          </w:tcPr>
          <w:p w14:paraId="2DD8294D">
            <w:pPr>
              <w:spacing w:line="240" w:lineRule="auto"/>
              <w:ind w:left="10" w:leftChars="0" w:hanging="1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提供承诺函加盖公章。</w:t>
            </w:r>
          </w:p>
        </w:tc>
        <w:tc>
          <w:tcPr>
            <w:tcW w:w="593" w:type="pct"/>
          </w:tcPr>
          <w:p w14:paraId="6592C0FB">
            <w:pPr>
              <w:pStyle w:val="12"/>
              <w:spacing w:line="240" w:lineRule="auto"/>
              <w:jc w:val="center"/>
              <w:rPr>
                <w:rFonts w:hint="eastAsia" w:ascii="宋体" w:hAnsi="宋体" w:eastAsia="宋体" w:cs="宋体"/>
                <w:sz w:val="21"/>
                <w:szCs w:val="21"/>
              </w:rPr>
            </w:pPr>
          </w:p>
        </w:tc>
      </w:tr>
      <w:tr w14:paraId="63783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364" w:type="pct"/>
          </w:tcPr>
          <w:p w14:paraId="4D414D9B">
            <w:pPr>
              <w:pStyle w:val="12"/>
              <w:spacing w:line="240" w:lineRule="auto"/>
              <w:jc w:val="center"/>
              <w:rPr>
                <w:rFonts w:hint="eastAsia" w:ascii="宋体" w:hAnsi="宋体" w:eastAsia="宋体" w:cs="宋体"/>
                <w:sz w:val="21"/>
                <w:szCs w:val="21"/>
                <w:lang w:val="en-US" w:eastAsia="zh-CN"/>
              </w:rPr>
            </w:pPr>
          </w:p>
          <w:p w14:paraId="027DB385">
            <w:pPr>
              <w:pStyle w:val="12"/>
              <w:spacing w:line="240" w:lineRule="auto"/>
              <w:jc w:val="center"/>
              <w:rPr>
                <w:rFonts w:hint="eastAsia" w:ascii="宋体" w:hAnsi="宋体" w:eastAsia="宋体" w:cs="宋体"/>
                <w:sz w:val="21"/>
                <w:szCs w:val="21"/>
                <w:lang w:val="en-US" w:eastAsia="zh-CN"/>
              </w:rPr>
            </w:pPr>
          </w:p>
          <w:p w14:paraId="6A0651D7">
            <w:pPr>
              <w:pStyle w:val="12"/>
              <w:spacing w:line="240" w:lineRule="auto"/>
              <w:jc w:val="center"/>
              <w:rPr>
                <w:rFonts w:hint="eastAsia" w:ascii="宋体" w:hAnsi="宋体" w:eastAsia="宋体" w:cs="宋体"/>
                <w:sz w:val="21"/>
                <w:szCs w:val="21"/>
                <w:lang w:val="en-US" w:eastAsia="zh-CN"/>
              </w:rPr>
            </w:pPr>
          </w:p>
          <w:p w14:paraId="7F3626FD">
            <w:pPr>
              <w:pStyle w:val="12"/>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47" w:type="pct"/>
          </w:tcPr>
          <w:p w14:paraId="5B4A249A">
            <w:pPr>
              <w:pStyle w:val="12"/>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信用查询情况：</w:t>
            </w:r>
            <w:r>
              <w:rPr>
                <w:rFonts w:hint="eastAsia" w:ascii="宋体" w:hAnsi="宋体" w:eastAsia="宋体" w:cs="宋体"/>
                <w:sz w:val="21"/>
                <w:szCs w:val="21"/>
                <w:lang w:val="en-US" w:eastAsia="zh-CN"/>
              </w:rPr>
              <w:t>参选机构</w:t>
            </w:r>
            <w:r>
              <w:rPr>
                <w:rFonts w:hint="eastAsia" w:ascii="宋体" w:hAnsi="宋体" w:eastAsia="宋体" w:cs="宋体"/>
                <w:sz w:val="21"/>
                <w:szCs w:val="21"/>
                <w:lang w:eastAsia="zh-CN"/>
              </w:rPr>
              <w:t>必须为未被列入信用中国网站(www.creditchina.gov.cn)的“重大税收违法失信主体”、“政府采购严重违法失信行为记录名单”和中国政府采购网(www.ccgp.gov.cn)的“政府采购严重违法失信行为记录名单”以及中国执行信息公开网（http://zxgk.court.gov.cn/shixin/）的“失信被执行人”的</w:t>
            </w:r>
            <w:r>
              <w:rPr>
                <w:rFonts w:hint="eastAsia" w:ascii="宋体" w:hAnsi="宋体" w:eastAsia="宋体" w:cs="宋体"/>
                <w:sz w:val="21"/>
                <w:szCs w:val="21"/>
                <w:lang w:val="en-US" w:eastAsia="zh-CN"/>
              </w:rPr>
              <w:t>参选人。</w:t>
            </w:r>
          </w:p>
        </w:tc>
        <w:tc>
          <w:tcPr>
            <w:tcW w:w="1994" w:type="pct"/>
          </w:tcPr>
          <w:p w14:paraId="7C9E4E39">
            <w:pPr>
              <w:spacing w:line="240" w:lineRule="auto"/>
              <w:ind w:left="10" w:leftChars="0" w:hanging="10" w:firstLineChars="0"/>
              <w:jc w:val="left"/>
              <w:rPr>
                <w:rFonts w:hint="eastAsia" w:ascii="宋体" w:hAnsi="宋体" w:eastAsia="宋体" w:cs="宋体"/>
                <w:sz w:val="21"/>
                <w:szCs w:val="21"/>
                <w:lang w:eastAsia="zh-CN"/>
              </w:rPr>
            </w:pPr>
          </w:p>
          <w:p w14:paraId="1D18352D">
            <w:pPr>
              <w:spacing w:line="240" w:lineRule="auto"/>
              <w:jc w:val="left"/>
              <w:rPr>
                <w:rFonts w:hint="eastAsia" w:ascii="宋体" w:hAnsi="宋体" w:eastAsia="宋体" w:cs="宋体"/>
                <w:sz w:val="21"/>
                <w:szCs w:val="21"/>
                <w:lang w:eastAsia="zh-CN"/>
              </w:rPr>
            </w:pPr>
          </w:p>
          <w:p w14:paraId="67361BE9">
            <w:pPr>
              <w:spacing w:line="240" w:lineRule="auto"/>
              <w:ind w:left="10" w:leftChars="0" w:hanging="10" w:firstLineChars="0"/>
              <w:jc w:val="left"/>
              <w:rPr>
                <w:rFonts w:hint="eastAsia" w:ascii="宋体" w:hAnsi="宋体" w:eastAsia="宋体" w:cs="宋体"/>
                <w:sz w:val="21"/>
                <w:szCs w:val="21"/>
                <w:lang w:val="en-US" w:eastAsia="zh-CN"/>
              </w:rPr>
            </w:pPr>
          </w:p>
          <w:p w14:paraId="6C37D922">
            <w:pPr>
              <w:spacing w:line="240" w:lineRule="auto"/>
              <w:ind w:left="10" w:leftChars="0" w:hanging="1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提供承诺函或采购公告发布时间以后的信息查询结果界面截图并加盖公章。</w:t>
            </w:r>
          </w:p>
        </w:tc>
        <w:tc>
          <w:tcPr>
            <w:tcW w:w="593" w:type="pct"/>
          </w:tcPr>
          <w:p w14:paraId="66A3D178">
            <w:pPr>
              <w:pStyle w:val="12"/>
              <w:spacing w:line="240" w:lineRule="auto"/>
              <w:jc w:val="center"/>
              <w:rPr>
                <w:rFonts w:hint="eastAsia" w:ascii="宋体" w:hAnsi="宋体" w:eastAsia="宋体" w:cs="宋体"/>
                <w:sz w:val="21"/>
                <w:szCs w:val="21"/>
              </w:rPr>
            </w:pPr>
          </w:p>
        </w:tc>
      </w:tr>
      <w:tr w14:paraId="6AFE8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364" w:type="pct"/>
          </w:tcPr>
          <w:p w14:paraId="3ACF44CC">
            <w:pPr>
              <w:pStyle w:val="12"/>
              <w:spacing w:line="240" w:lineRule="auto"/>
              <w:jc w:val="center"/>
              <w:rPr>
                <w:rFonts w:hint="eastAsia" w:ascii="宋体" w:hAnsi="宋体" w:eastAsia="宋体" w:cs="宋体"/>
                <w:sz w:val="21"/>
                <w:szCs w:val="21"/>
                <w:lang w:val="en-US" w:eastAsia="zh-CN"/>
              </w:rPr>
            </w:pPr>
          </w:p>
          <w:p w14:paraId="4E21F653">
            <w:pPr>
              <w:pStyle w:val="12"/>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047" w:type="pct"/>
          </w:tcPr>
          <w:p w14:paraId="73AC4733">
            <w:pPr>
              <w:numPr>
                <w:ilvl w:val="0"/>
                <w:numId w:val="0"/>
              </w:numPr>
              <w:spacing w:line="240" w:lineRule="auto"/>
              <w:ind w:leftChars="0"/>
              <w:rPr>
                <w:rFonts w:hint="eastAsia" w:ascii="宋体" w:hAnsi="宋体" w:eastAsia="宋体" w:cs="宋体"/>
                <w:sz w:val="21"/>
                <w:szCs w:val="21"/>
              </w:rPr>
            </w:pPr>
          </w:p>
          <w:p w14:paraId="432D73DB">
            <w:pPr>
              <w:numPr>
                <w:ilvl w:val="0"/>
                <w:numId w:val="0"/>
              </w:numPr>
              <w:spacing w:line="240" w:lineRule="auto"/>
              <w:ind w:leftChars="0"/>
              <w:rPr>
                <w:rFonts w:hint="eastAsia" w:ascii="宋体" w:hAnsi="宋体" w:eastAsia="宋体" w:cs="宋体"/>
                <w:sz w:val="21"/>
                <w:szCs w:val="21"/>
              </w:rPr>
            </w:pPr>
            <w:r>
              <w:rPr>
                <w:rFonts w:hint="eastAsia" w:ascii="宋体" w:hAnsi="宋体" w:eastAsia="宋体" w:cs="宋体"/>
                <w:sz w:val="21"/>
                <w:szCs w:val="21"/>
                <w:lang w:val="en-US" w:eastAsia="zh-CN"/>
              </w:rPr>
              <w:t>参加政府采购活动近三年内（成立不足三年的从成立之日起算），在经营活动中没有重大违法记录；未被各级主管部门通报批评，未被列入失信黑名单。</w:t>
            </w:r>
          </w:p>
        </w:tc>
        <w:tc>
          <w:tcPr>
            <w:tcW w:w="1994" w:type="pct"/>
          </w:tcPr>
          <w:p w14:paraId="033F0060">
            <w:pPr>
              <w:spacing w:line="240" w:lineRule="auto"/>
              <w:ind w:left="10" w:leftChars="0" w:hanging="10" w:firstLineChars="0"/>
              <w:jc w:val="left"/>
              <w:rPr>
                <w:rFonts w:hint="eastAsia" w:ascii="宋体" w:hAnsi="宋体" w:eastAsia="宋体" w:cs="宋体"/>
                <w:sz w:val="21"/>
                <w:szCs w:val="21"/>
              </w:rPr>
            </w:pPr>
          </w:p>
          <w:p w14:paraId="79ABAAB8">
            <w:pPr>
              <w:spacing w:line="240" w:lineRule="auto"/>
              <w:ind w:left="10" w:leftChars="0" w:hanging="10" w:firstLineChars="0"/>
              <w:jc w:val="left"/>
              <w:rPr>
                <w:rFonts w:hint="eastAsia" w:ascii="宋体" w:hAnsi="宋体" w:eastAsia="宋体" w:cs="宋体"/>
                <w:sz w:val="21"/>
                <w:szCs w:val="21"/>
                <w:lang w:val="en-US" w:eastAsia="zh-CN"/>
              </w:rPr>
            </w:pPr>
          </w:p>
          <w:p w14:paraId="47554AA6">
            <w:pPr>
              <w:spacing w:line="240" w:lineRule="auto"/>
              <w:ind w:left="10" w:leftChars="0" w:hanging="1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提供声明函原件加盖公章，格式自拟</w:t>
            </w:r>
          </w:p>
          <w:p w14:paraId="19F9EFE3">
            <w:pPr>
              <w:spacing w:line="240" w:lineRule="auto"/>
              <w:ind w:left="10" w:leftChars="0" w:hanging="1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593" w:type="pct"/>
          </w:tcPr>
          <w:p w14:paraId="4DD2F0FC">
            <w:pPr>
              <w:pStyle w:val="12"/>
              <w:spacing w:line="240" w:lineRule="auto"/>
              <w:jc w:val="center"/>
              <w:rPr>
                <w:rFonts w:hint="eastAsia" w:ascii="宋体" w:hAnsi="宋体" w:eastAsia="宋体" w:cs="宋体"/>
                <w:sz w:val="21"/>
                <w:szCs w:val="21"/>
              </w:rPr>
            </w:pPr>
          </w:p>
        </w:tc>
      </w:tr>
      <w:tr w14:paraId="3EFE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364" w:type="pct"/>
          </w:tcPr>
          <w:p w14:paraId="1539CC38">
            <w:pPr>
              <w:pStyle w:val="12"/>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047" w:type="pct"/>
          </w:tcPr>
          <w:p w14:paraId="4D3180B6">
            <w:pPr>
              <w:numPr>
                <w:ilvl w:val="0"/>
                <w:numId w:val="0"/>
              </w:numPr>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与遴选人存在利害关系可能影响遴选公正性的单位，不得参加遴选。</w:t>
            </w:r>
          </w:p>
        </w:tc>
        <w:tc>
          <w:tcPr>
            <w:tcW w:w="1994" w:type="pct"/>
          </w:tcPr>
          <w:p w14:paraId="1F8EC387">
            <w:pPr>
              <w:spacing w:line="240" w:lineRule="auto"/>
              <w:ind w:left="10" w:leftChars="0" w:hanging="1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提供承诺函加盖公章。</w:t>
            </w:r>
          </w:p>
        </w:tc>
        <w:tc>
          <w:tcPr>
            <w:tcW w:w="593" w:type="pct"/>
          </w:tcPr>
          <w:p w14:paraId="42205404">
            <w:pPr>
              <w:pStyle w:val="12"/>
              <w:spacing w:line="240" w:lineRule="auto"/>
              <w:jc w:val="center"/>
              <w:rPr>
                <w:rFonts w:hint="eastAsia" w:ascii="宋体" w:hAnsi="宋体" w:eastAsia="宋体" w:cs="宋体"/>
                <w:sz w:val="21"/>
                <w:szCs w:val="21"/>
              </w:rPr>
            </w:pPr>
          </w:p>
        </w:tc>
      </w:tr>
      <w:tr w14:paraId="5E5D3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364" w:type="pct"/>
          </w:tcPr>
          <w:p w14:paraId="535E7512">
            <w:pPr>
              <w:pStyle w:val="12"/>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047" w:type="pct"/>
          </w:tcPr>
          <w:p w14:paraId="3980991B">
            <w:pPr>
              <w:numPr>
                <w:ilvl w:val="0"/>
                <w:numId w:val="0"/>
              </w:numPr>
              <w:spacing w:line="24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本次遴选不接受联合体报名。</w:t>
            </w:r>
          </w:p>
        </w:tc>
        <w:tc>
          <w:tcPr>
            <w:tcW w:w="1994" w:type="pct"/>
          </w:tcPr>
          <w:p w14:paraId="444EF8C5">
            <w:pPr>
              <w:tabs>
                <w:tab w:val="left" w:pos="2515"/>
              </w:tabs>
              <w:spacing w:line="240" w:lineRule="auto"/>
              <w:ind w:left="10" w:leftChars="0" w:hanging="1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提供承诺函加盖公章。</w:t>
            </w:r>
          </w:p>
        </w:tc>
        <w:tc>
          <w:tcPr>
            <w:tcW w:w="593" w:type="pct"/>
          </w:tcPr>
          <w:p w14:paraId="35D92A71">
            <w:pPr>
              <w:pStyle w:val="12"/>
              <w:spacing w:line="240" w:lineRule="auto"/>
              <w:jc w:val="center"/>
              <w:rPr>
                <w:rFonts w:hint="eastAsia" w:ascii="宋体" w:hAnsi="宋体" w:eastAsia="宋体" w:cs="宋体"/>
                <w:sz w:val="21"/>
                <w:szCs w:val="21"/>
              </w:rPr>
            </w:pPr>
          </w:p>
        </w:tc>
      </w:tr>
    </w:tbl>
    <w:p w14:paraId="7D7A0E7A">
      <w:pPr>
        <w:rPr>
          <w:rFonts w:hint="eastAsia"/>
          <w:lang w:val="en-US" w:eastAsia="zh-CN"/>
        </w:rPr>
      </w:pPr>
    </w:p>
    <w:p w14:paraId="459A67F2">
      <w:pPr>
        <w:numPr>
          <w:ilvl w:val="0"/>
          <w:numId w:val="0"/>
        </w:numPr>
        <w:rPr>
          <w:rFonts w:hint="eastAsia"/>
        </w:rPr>
      </w:pPr>
    </w:p>
    <w:p w14:paraId="6EC108CF">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p>
    <w:p w14:paraId="223BFAA1">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《综合评分表》</w:t>
      </w:r>
    </w:p>
    <w:tbl>
      <w:tblPr>
        <w:tblStyle w:val="1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7303"/>
        <w:gridCol w:w="677"/>
      </w:tblGrid>
      <w:tr w14:paraId="7CD0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trPr>
        <w:tc>
          <w:tcPr>
            <w:tcW w:w="694" w:type="pct"/>
            <w:tcBorders>
              <w:top w:val="single" w:color="auto" w:sz="4" w:space="0"/>
              <w:left w:val="single" w:color="auto" w:sz="4" w:space="0"/>
              <w:bottom w:val="single" w:color="auto" w:sz="4" w:space="0"/>
              <w:right w:val="single" w:color="auto" w:sz="4" w:space="0"/>
            </w:tcBorders>
            <w:vAlign w:val="center"/>
          </w:tcPr>
          <w:p w14:paraId="2CCAD911">
            <w:pPr>
              <w:autoSpaceDE w:val="0"/>
              <w:autoSpaceDN w:val="0"/>
              <w:adjustRightIn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评比项目</w:t>
            </w:r>
          </w:p>
        </w:tc>
        <w:tc>
          <w:tcPr>
            <w:tcW w:w="3940" w:type="pct"/>
            <w:tcBorders>
              <w:top w:val="single" w:color="auto" w:sz="4" w:space="0"/>
              <w:left w:val="single" w:color="auto" w:sz="4" w:space="0"/>
              <w:bottom w:val="single" w:color="auto" w:sz="4" w:space="0"/>
              <w:right w:val="single" w:color="auto" w:sz="4" w:space="0"/>
            </w:tcBorders>
            <w:vAlign w:val="center"/>
          </w:tcPr>
          <w:p w14:paraId="0E9D689B">
            <w:pPr>
              <w:autoSpaceDE w:val="0"/>
              <w:autoSpaceDN w:val="0"/>
              <w:adjustRightInd w:val="0"/>
              <w:spacing w:line="30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评审内容及标准</w:t>
            </w:r>
          </w:p>
        </w:tc>
        <w:tc>
          <w:tcPr>
            <w:tcW w:w="365" w:type="pct"/>
            <w:tcBorders>
              <w:top w:val="single" w:color="auto" w:sz="4" w:space="0"/>
              <w:left w:val="single" w:color="auto" w:sz="4" w:space="0"/>
              <w:bottom w:val="single" w:color="auto" w:sz="4" w:space="0"/>
              <w:right w:val="single" w:color="auto" w:sz="4" w:space="0"/>
            </w:tcBorders>
            <w:vAlign w:val="center"/>
          </w:tcPr>
          <w:p w14:paraId="7C18B8E2">
            <w:pPr>
              <w:autoSpaceDE w:val="0"/>
              <w:autoSpaceDN w:val="0"/>
              <w:adjustRightInd w:val="0"/>
              <w:spacing w:line="30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分值</w:t>
            </w:r>
          </w:p>
        </w:tc>
      </w:tr>
      <w:tr w14:paraId="2BB76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94" w:type="pct"/>
            <w:tcBorders>
              <w:top w:val="single" w:color="auto" w:sz="4" w:space="0"/>
              <w:left w:val="single" w:color="auto" w:sz="4" w:space="0"/>
              <w:right w:val="single" w:color="auto" w:sz="4" w:space="0"/>
            </w:tcBorders>
            <w:vAlign w:val="center"/>
          </w:tcPr>
          <w:p w14:paraId="0F149EA8">
            <w:pPr>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w:t>
            </w:r>
          </w:p>
          <w:p w14:paraId="0E5AB092">
            <w:pPr>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（30分）</w:t>
            </w:r>
          </w:p>
          <w:p w14:paraId="44EC994A">
            <w:pPr>
              <w:autoSpaceDE w:val="0"/>
              <w:autoSpaceDN w:val="0"/>
              <w:adjustRightInd w:val="0"/>
              <w:spacing w:line="360" w:lineRule="auto"/>
              <w:jc w:val="center"/>
              <w:rPr>
                <w:rFonts w:hint="eastAsia" w:ascii="宋体" w:hAnsi="宋体" w:eastAsia="宋体" w:cs="宋体"/>
                <w:color w:val="auto"/>
                <w:sz w:val="21"/>
                <w:szCs w:val="21"/>
              </w:rPr>
            </w:pPr>
          </w:p>
        </w:tc>
        <w:tc>
          <w:tcPr>
            <w:tcW w:w="3940" w:type="pct"/>
            <w:tcBorders>
              <w:top w:val="single" w:color="auto" w:sz="4" w:space="0"/>
              <w:left w:val="single" w:color="auto" w:sz="4" w:space="0"/>
              <w:bottom w:val="single" w:color="auto" w:sz="4" w:space="0"/>
              <w:right w:val="single" w:color="auto" w:sz="4" w:space="0"/>
            </w:tcBorders>
            <w:vAlign w:val="center"/>
          </w:tcPr>
          <w:p w14:paraId="662B2352">
            <w:pPr>
              <w:numPr>
                <w:ilvl w:val="0"/>
                <w:numId w:val="0"/>
              </w:numPr>
              <w:autoSpaceDE w:val="0"/>
              <w:autoSpaceDN w:val="0"/>
              <w:adjustRightInd w:val="0"/>
              <w:spacing w:line="360" w:lineRule="auto"/>
              <w:ind w:left="420" w:leftChars="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评标基准值（1-下浮率）=满足遴选要求且下浮率最高（下浮率不高于35.00%）</w:t>
            </w:r>
          </w:p>
          <w:p w14:paraId="28CCCB40">
            <w:pPr>
              <w:numPr>
                <w:ilvl w:val="0"/>
                <w:numId w:val="0"/>
              </w:numPr>
              <w:autoSpaceDE w:val="0"/>
              <w:autoSpaceDN w:val="0"/>
              <w:adjustRightInd w:val="0"/>
              <w:spacing w:line="360" w:lineRule="auto"/>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的报价为评标基准值，其报价得分满分30分，其他遴选响应人的价格分统一按照下列公式计算。 </w:t>
            </w:r>
          </w:p>
          <w:p w14:paraId="1010E5ED">
            <w:pPr>
              <w:numPr>
                <w:ilvl w:val="0"/>
                <w:numId w:val="0"/>
              </w:numPr>
              <w:autoSpaceDE w:val="0"/>
              <w:autoSpaceDN w:val="0"/>
              <w:adjustRightInd w:val="0"/>
              <w:spacing w:line="360" w:lineRule="auto"/>
              <w:jc w:val="left"/>
              <w:rPr>
                <w:rFonts w:hint="eastAsia" w:ascii="宋体" w:hAnsi="宋体" w:eastAsia="宋体" w:cs="宋体"/>
                <w:b/>
                <w:bCs/>
                <w:color w:val="auto"/>
                <w:sz w:val="21"/>
                <w:szCs w:val="21"/>
                <w:lang w:eastAsia="zh-CN"/>
              </w:rPr>
            </w:pPr>
            <w:r>
              <w:rPr>
                <w:rFonts w:hint="eastAsia" w:ascii="宋体" w:hAnsi="宋体" w:eastAsia="宋体" w:cs="宋体"/>
                <w:b w:val="0"/>
                <w:bCs w:val="0"/>
                <w:color w:val="auto"/>
                <w:sz w:val="21"/>
                <w:szCs w:val="21"/>
                <w:lang w:val="en-US" w:eastAsia="zh-CN"/>
              </w:rPr>
              <w:t xml:space="preserve">报价得分=(评标基准值（1-下浮率）／遴选报价（1-下浮率）)×30%×100 </w:t>
            </w:r>
          </w:p>
        </w:tc>
        <w:tc>
          <w:tcPr>
            <w:tcW w:w="365" w:type="pct"/>
            <w:tcBorders>
              <w:top w:val="single" w:color="auto" w:sz="4" w:space="0"/>
              <w:left w:val="single" w:color="auto" w:sz="4" w:space="0"/>
              <w:bottom w:val="single" w:color="auto" w:sz="4" w:space="0"/>
              <w:right w:val="single" w:color="auto" w:sz="4" w:space="0"/>
            </w:tcBorders>
            <w:vAlign w:val="center"/>
          </w:tcPr>
          <w:p w14:paraId="5E4E2D97">
            <w:pPr>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r>
      <w:tr w14:paraId="49C2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94" w:type="pct"/>
            <w:tcBorders>
              <w:left w:val="single" w:color="auto" w:sz="4" w:space="0"/>
              <w:right w:val="single" w:color="auto" w:sz="4" w:space="0"/>
            </w:tcBorders>
            <w:vAlign w:val="center"/>
          </w:tcPr>
          <w:p w14:paraId="7DB33F1D">
            <w:pPr>
              <w:autoSpaceDE w:val="0"/>
              <w:autoSpaceDN w:val="0"/>
              <w:adjustRightInd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业绩</w:t>
            </w:r>
          </w:p>
          <w:p w14:paraId="2CEF7B68">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eastAsia="zh-CN"/>
              </w:rPr>
              <w:t>）</w:t>
            </w:r>
          </w:p>
        </w:tc>
        <w:tc>
          <w:tcPr>
            <w:tcW w:w="3940" w:type="pct"/>
            <w:tcBorders>
              <w:top w:val="single" w:color="auto" w:sz="4" w:space="0"/>
              <w:left w:val="single" w:color="auto" w:sz="4" w:space="0"/>
              <w:bottom w:val="single" w:color="auto" w:sz="4" w:space="0"/>
              <w:right w:val="single" w:color="auto" w:sz="4" w:space="0"/>
            </w:tcBorders>
            <w:vAlign w:val="center"/>
          </w:tcPr>
          <w:p w14:paraId="3BC1BD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宋体" w:hAnsi="宋体" w:eastAsia="宋体" w:cs="宋体"/>
                <w:i w:val="0"/>
                <w:iCs w:val="0"/>
                <w:caps w:val="0"/>
                <w:color w:val="4C5157"/>
                <w:spacing w:val="0"/>
                <w:kern w:val="0"/>
                <w:sz w:val="21"/>
                <w:szCs w:val="21"/>
                <w:shd w:val="clear" w:fill="FFFFFF"/>
                <w:lang w:val="en-US" w:eastAsia="zh-CN" w:bidi="ar"/>
              </w:rPr>
            </w:pPr>
            <w:r>
              <w:rPr>
                <w:rFonts w:hint="eastAsia" w:ascii="宋体" w:hAnsi="宋体" w:eastAsia="宋体" w:cs="宋体"/>
                <w:b w:val="0"/>
                <w:bCs w:val="0"/>
                <w:sz w:val="21"/>
                <w:szCs w:val="21"/>
                <w:lang w:val="en-US" w:eastAsia="zh-CN"/>
              </w:rPr>
              <w:t>参选人从2022年1月1日-2025年6月30日完成的类似项目，</w:t>
            </w:r>
            <w:r>
              <w:rPr>
                <w:rFonts w:hint="eastAsia" w:ascii="宋体" w:hAnsi="宋体" w:eastAsia="宋体" w:cs="宋体"/>
                <w:i w:val="0"/>
                <w:iCs w:val="0"/>
                <w:caps w:val="0"/>
                <w:color w:val="4C5157"/>
                <w:spacing w:val="0"/>
                <w:kern w:val="0"/>
                <w:sz w:val="21"/>
                <w:szCs w:val="21"/>
                <w:shd w:val="clear" w:fill="FFFFFF"/>
                <w:lang w:val="en-US" w:eastAsia="zh-CN" w:bidi="ar"/>
              </w:rPr>
              <w:t>每提供1个有效业绩得2分，满分为20分。</w:t>
            </w:r>
          </w:p>
          <w:p w14:paraId="1A5D19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r>
              <w:rPr>
                <w:rFonts w:hint="eastAsia" w:ascii="宋体" w:hAnsi="宋体" w:eastAsia="宋体" w:cs="宋体"/>
                <w:sz w:val="21"/>
                <w:szCs w:val="21"/>
              </w:rPr>
              <w:t>提供合同复印件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关键页</w:t>
            </w:r>
            <w:r>
              <w:rPr>
                <w:rFonts w:hint="eastAsia" w:ascii="宋体" w:hAnsi="宋体" w:eastAsia="宋体" w:cs="宋体"/>
                <w:sz w:val="21"/>
                <w:szCs w:val="21"/>
                <w:lang w:eastAsia="zh-CN"/>
              </w:rPr>
              <w:t>）</w:t>
            </w:r>
            <w:r>
              <w:rPr>
                <w:rFonts w:hint="eastAsia" w:ascii="宋体" w:hAnsi="宋体" w:eastAsia="宋体" w:cs="宋体"/>
                <w:sz w:val="21"/>
                <w:szCs w:val="21"/>
              </w:rPr>
              <w:t>加盖公章，不提供不得分</w:t>
            </w:r>
            <w:r>
              <w:rPr>
                <w:rFonts w:hint="eastAsia" w:ascii="宋体" w:hAnsi="宋体" w:eastAsia="宋体" w:cs="宋体"/>
                <w:sz w:val="21"/>
                <w:szCs w:val="21"/>
                <w:lang w:eastAsia="zh-CN"/>
              </w:rPr>
              <w:t>。</w:t>
            </w:r>
          </w:p>
        </w:tc>
        <w:tc>
          <w:tcPr>
            <w:tcW w:w="365" w:type="pct"/>
            <w:tcBorders>
              <w:top w:val="single" w:color="auto" w:sz="4" w:space="0"/>
              <w:left w:val="single" w:color="auto" w:sz="4" w:space="0"/>
              <w:bottom w:val="single" w:color="auto" w:sz="4" w:space="0"/>
              <w:right w:val="single" w:color="auto" w:sz="4" w:space="0"/>
            </w:tcBorders>
            <w:vAlign w:val="center"/>
          </w:tcPr>
          <w:p w14:paraId="39D77ADB">
            <w:pPr>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r>
      <w:tr w14:paraId="41E6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94" w:type="pct"/>
            <w:tcBorders>
              <w:left w:val="single" w:color="auto" w:sz="4" w:space="0"/>
              <w:right w:val="single" w:color="auto" w:sz="4" w:space="0"/>
            </w:tcBorders>
            <w:vAlign w:val="center"/>
          </w:tcPr>
          <w:p w14:paraId="5EABEB09">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服务方案</w:t>
            </w:r>
          </w:p>
          <w:p w14:paraId="7355BEAC">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tc>
        <w:tc>
          <w:tcPr>
            <w:tcW w:w="3940" w:type="pct"/>
            <w:tcBorders>
              <w:top w:val="single" w:color="auto" w:sz="4" w:space="0"/>
              <w:left w:val="single" w:color="auto" w:sz="4" w:space="0"/>
              <w:bottom w:val="single" w:color="auto" w:sz="4" w:space="0"/>
              <w:right w:val="single" w:color="auto" w:sz="4" w:space="0"/>
            </w:tcBorders>
            <w:vAlign w:val="center"/>
          </w:tcPr>
          <w:p w14:paraId="74E99849">
            <w:pPr>
              <w:autoSpaceDE w:val="0"/>
              <w:autoSpaceDN w:val="0"/>
              <w:adjustRightIn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遴选评审委员会专家根据遴选响应人提供的服务方案可行性、合理性及完整性评比</w:t>
            </w:r>
            <w:r>
              <w:rPr>
                <w:rFonts w:hint="eastAsia" w:ascii="宋体" w:hAnsi="宋体" w:eastAsia="宋体" w:cs="宋体"/>
                <w:sz w:val="21"/>
                <w:szCs w:val="21"/>
                <w:lang w:eastAsia="zh-CN"/>
              </w:rPr>
              <w:t>。</w:t>
            </w:r>
          </w:p>
          <w:p w14:paraId="2EFB63AD">
            <w:pPr>
              <w:numPr>
                <w:ilvl w:val="0"/>
                <w:numId w:val="2"/>
              </w:numPr>
              <w:tabs>
                <w:tab w:val="left" w:pos="1030"/>
              </w:tabs>
              <w:autoSpaceDE w:val="0"/>
              <w:autoSpaceDN w:val="0"/>
              <w:adjustRightInd w:val="0"/>
              <w:spacing w:line="30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施工方案与技术措施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0-25分</w:t>
            </w:r>
            <w:r>
              <w:rPr>
                <w:rFonts w:hint="eastAsia" w:ascii="宋体" w:hAnsi="宋体" w:eastAsia="宋体" w:cs="宋体"/>
                <w:color w:val="auto"/>
                <w:sz w:val="21"/>
                <w:szCs w:val="21"/>
                <w:lang w:eastAsia="zh-CN"/>
              </w:rPr>
              <w:t>）</w:t>
            </w:r>
          </w:p>
          <w:p w14:paraId="0275E746">
            <w:pPr>
              <w:numPr>
                <w:ilvl w:val="0"/>
                <w:numId w:val="3"/>
              </w:numPr>
              <w:tabs>
                <w:tab w:val="left" w:pos="1030"/>
              </w:tabs>
              <w:autoSpaceDE w:val="0"/>
              <w:autoSpaceDN w:val="0"/>
              <w:adjustRightInd w:val="0"/>
              <w:spacing w:line="30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施工方案与技术措施科学合理，适用性强，思路清晰， 内容全面，能够根据实际情况制订，满足采购人的需要，考虑问题周全，实施过程务实，各项指标均能完成（</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lang w:eastAsia="zh-CN"/>
              </w:rPr>
              <w:t>分）；</w:t>
            </w:r>
          </w:p>
          <w:p w14:paraId="669062B6">
            <w:pPr>
              <w:numPr>
                <w:ilvl w:val="0"/>
                <w:numId w:val="3"/>
              </w:numPr>
              <w:tabs>
                <w:tab w:val="left" w:pos="1030"/>
              </w:tabs>
              <w:autoSpaceDE w:val="0"/>
              <w:autoSpaceDN w:val="0"/>
              <w:adjustRightInd w:val="0"/>
              <w:spacing w:line="300" w:lineRule="auto"/>
              <w:jc w:val="left"/>
              <w:rPr>
                <w:rFonts w:hint="eastAsia"/>
                <w:lang w:eastAsia="zh-CN"/>
              </w:rPr>
            </w:pPr>
            <w:r>
              <w:rPr>
                <w:rFonts w:hint="eastAsia" w:ascii="宋体" w:hAnsi="宋体" w:eastAsia="宋体" w:cs="宋体"/>
                <w:color w:val="auto"/>
                <w:sz w:val="21"/>
                <w:szCs w:val="21"/>
                <w:lang w:eastAsia="zh-CN"/>
              </w:rPr>
              <w:t>施工方案与技术措施基本能够满足采购需要，操作性不强（</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eastAsia="zh-CN"/>
              </w:rPr>
              <w:t>分）；</w:t>
            </w:r>
          </w:p>
          <w:p w14:paraId="021254BC">
            <w:pPr>
              <w:numPr>
                <w:ilvl w:val="0"/>
                <w:numId w:val="3"/>
              </w:numPr>
              <w:tabs>
                <w:tab w:val="left" w:pos="1030"/>
              </w:tabs>
              <w:autoSpaceDE w:val="0"/>
              <w:autoSpaceDN w:val="0"/>
              <w:adjustRightInd w:val="0"/>
              <w:spacing w:line="300" w:lineRule="auto"/>
              <w:jc w:val="left"/>
              <w:rPr>
                <w:rFonts w:hint="eastAsia"/>
                <w:lang w:eastAsia="zh-CN"/>
              </w:rPr>
            </w:pPr>
            <w:r>
              <w:rPr>
                <w:rFonts w:hint="eastAsia" w:ascii="宋体" w:hAnsi="宋体" w:eastAsia="宋体" w:cs="宋体"/>
                <w:color w:val="auto"/>
                <w:sz w:val="21"/>
                <w:szCs w:val="21"/>
                <w:lang w:eastAsia="zh-CN"/>
              </w:rPr>
              <w:t>施工方案与技术措施不合理（0-</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 分）。</w:t>
            </w:r>
          </w:p>
          <w:p w14:paraId="7D2A0627">
            <w:pPr>
              <w:numPr>
                <w:ilvl w:val="0"/>
                <w:numId w:val="0"/>
              </w:numPr>
              <w:tabs>
                <w:tab w:val="left" w:pos="1030"/>
              </w:tabs>
              <w:autoSpaceDE w:val="0"/>
              <w:autoSpaceDN w:val="0"/>
              <w:adjustRightInd w:val="0"/>
              <w:spacing w:line="30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二、安全管理体系与措施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0-25分</w:t>
            </w:r>
            <w:r>
              <w:rPr>
                <w:rFonts w:hint="eastAsia" w:ascii="宋体" w:hAnsi="宋体" w:eastAsia="宋体" w:cs="宋体"/>
                <w:color w:val="auto"/>
                <w:sz w:val="21"/>
                <w:szCs w:val="21"/>
                <w:lang w:eastAsia="zh-CN"/>
              </w:rPr>
              <w:t>）</w:t>
            </w:r>
          </w:p>
          <w:p w14:paraId="29AAD62E">
            <w:pPr>
              <w:numPr>
                <w:ilvl w:val="0"/>
                <w:numId w:val="0"/>
              </w:numPr>
              <w:tabs>
                <w:tab w:val="left" w:pos="1030"/>
              </w:tabs>
              <w:autoSpaceDE w:val="0"/>
              <w:autoSpaceDN w:val="0"/>
              <w:adjustRightInd w:val="0"/>
              <w:spacing w:line="30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安全管理体系与措施科学合理，适用性强，思路清晰， 内容全面，能够根据实际情况制订，满足采购人的需要，考虑问题周全，实施过程务实，各项指标均能完成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lang w:eastAsia="zh-CN"/>
              </w:rPr>
              <w:t>分）</w:t>
            </w:r>
            <w:r>
              <w:rPr>
                <w:rFonts w:hint="eastAsia" w:ascii="宋体" w:hAnsi="宋体" w:eastAsia="宋体" w:cs="宋体"/>
                <w:sz w:val="21"/>
                <w:szCs w:val="21"/>
                <w:lang w:val="en-US" w:eastAsia="zh-CN"/>
              </w:rPr>
              <w:t>；</w:t>
            </w:r>
          </w:p>
          <w:p w14:paraId="49C1BCB7">
            <w:pPr>
              <w:numPr>
                <w:ilvl w:val="0"/>
                <w:numId w:val="0"/>
              </w:numPr>
              <w:tabs>
                <w:tab w:val="left" w:pos="1030"/>
              </w:tabs>
              <w:autoSpaceDE w:val="0"/>
              <w:autoSpaceDN w:val="0"/>
              <w:adjustRightInd w:val="0"/>
              <w:spacing w:line="30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安全管理体系与措施基本能够满足采购需要，操作性不强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eastAsia="zh-CN"/>
              </w:rPr>
              <w:t>分）</w:t>
            </w:r>
            <w:r>
              <w:rPr>
                <w:rFonts w:hint="eastAsia" w:ascii="宋体" w:hAnsi="宋体" w:eastAsia="宋体" w:cs="宋体"/>
                <w:sz w:val="21"/>
                <w:szCs w:val="21"/>
                <w:lang w:val="en-US" w:eastAsia="zh-CN"/>
              </w:rPr>
              <w:t>；</w:t>
            </w:r>
          </w:p>
          <w:p w14:paraId="532439D8">
            <w:pPr>
              <w:numPr>
                <w:ilvl w:val="0"/>
                <w:numId w:val="0"/>
              </w:numPr>
              <w:tabs>
                <w:tab w:val="left" w:pos="1030"/>
              </w:tabs>
              <w:autoSpaceDE w:val="0"/>
              <w:autoSpaceDN w:val="0"/>
              <w:adjustRightInd w:val="0"/>
              <w:spacing w:line="300" w:lineRule="auto"/>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3、安全管理体系与措施不合理；</w:t>
            </w:r>
            <w:r>
              <w:rPr>
                <w:rFonts w:hint="eastAsia" w:ascii="宋体" w:hAnsi="宋体" w:eastAsia="宋体" w:cs="宋体"/>
                <w:color w:val="auto"/>
                <w:sz w:val="21"/>
                <w:szCs w:val="21"/>
                <w:lang w:eastAsia="zh-CN"/>
              </w:rPr>
              <w:t>（0-</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 xml:space="preserve"> 分）。</w:t>
            </w:r>
          </w:p>
        </w:tc>
        <w:tc>
          <w:tcPr>
            <w:tcW w:w="365" w:type="pct"/>
            <w:tcBorders>
              <w:top w:val="single" w:color="auto" w:sz="4" w:space="0"/>
              <w:left w:val="single" w:color="auto" w:sz="4" w:space="0"/>
              <w:bottom w:val="single" w:color="auto" w:sz="4" w:space="0"/>
              <w:right w:val="single" w:color="auto" w:sz="4" w:space="0"/>
            </w:tcBorders>
            <w:vAlign w:val="center"/>
          </w:tcPr>
          <w:p w14:paraId="3E82D9F8">
            <w:pPr>
              <w:autoSpaceDE w:val="0"/>
              <w:autoSpaceDN w:val="0"/>
              <w:adjustRightIn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r>
      <w:tr w14:paraId="417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634" w:type="pct"/>
            <w:gridSpan w:val="2"/>
            <w:tcBorders>
              <w:top w:val="single" w:color="auto" w:sz="4" w:space="0"/>
              <w:left w:val="single" w:color="auto" w:sz="4" w:space="0"/>
              <w:bottom w:val="single" w:color="auto" w:sz="4" w:space="0"/>
              <w:right w:val="single" w:color="auto" w:sz="4" w:space="0"/>
            </w:tcBorders>
            <w:vAlign w:val="center"/>
          </w:tcPr>
          <w:p w14:paraId="0BBEAD58">
            <w:pPr>
              <w:autoSpaceDE w:val="0"/>
              <w:autoSpaceDN w:val="0"/>
              <w:adjustRightInd w:val="0"/>
              <w:spacing w:line="30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评比总得分（满分100分）</w:t>
            </w:r>
          </w:p>
        </w:tc>
        <w:tc>
          <w:tcPr>
            <w:tcW w:w="365" w:type="pct"/>
            <w:tcBorders>
              <w:top w:val="single" w:color="auto" w:sz="4" w:space="0"/>
              <w:left w:val="single" w:color="auto" w:sz="4" w:space="0"/>
              <w:bottom w:val="single" w:color="auto" w:sz="4" w:space="0"/>
              <w:right w:val="single" w:color="auto" w:sz="4" w:space="0"/>
            </w:tcBorders>
            <w:vAlign w:val="center"/>
          </w:tcPr>
          <w:p w14:paraId="6984C465">
            <w:pPr>
              <w:autoSpaceDE w:val="0"/>
              <w:autoSpaceDN w:val="0"/>
              <w:adjustRightInd w:val="0"/>
              <w:spacing w:line="30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r>
    </w:tbl>
    <w:p w14:paraId="2C0D502D">
      <w:pPr>
        <w:spacing w:line="360" w:lineRule="auto"/>
        <w:rPr>
          <w:rFonts w:hint="eastAsia" w:ascii="宋体" w:hAnsi="宋体" w:eastAsia="宋体" w:cs="宋体"/>
          <w:sz w:val="24"/>
          <w:szCs w:val="24"/>
        </w:rPr>
      </w:pPr>
    </w:p>
    <w:p w14:paraId="2FB1F1E8">
      <w:pPr>
        <w:pStyle w:val="3"/>
        <w:numPr>
          <w:ilvl w:val="0"/>
          <w:numId w:val="0"/>
        </w:numPr>
        <w:spacing w:line="360" w:lineRule="auto"/>
        <w:jc w:val="left"/>
        <w:rPr>
          <w:rFonts w:hint="eastAsia"/>
          <w:b/>
          <w:sz w:val="32"/>
          <w:szCs w:val="32"/>
        </w:rPr>
      </w:pPr>
      <w:bookmarkStart w:id="0" w:name="_Toc18674"/>
      <w:r>
        <w:rPr>
          <w:rFonts w:hint="eastAsia"/>
          <w:b/>
          <w:sz w:val="32"/>
          <w:szCs w:val="32"/>
        </w:rPr>
        <w:t xml:space="preserve">  </w:t>
      </w:r>
      <w:bookmarkEnd w:id="0"/>
    </w:p>
    <w:p w14:paraId="07EF04F3">
      <w:pPr>
        <w:rPr>
          <w:rFonts w:hint="eastAsia" w:ascii="宋体" w:hAnsi="宋体"/>
          <w:sz w:val="24"/>
        </w:rPr>
      </w:pPr>
      <w:r>
        <w:rPr>
          <w:rFonts w:hint="eastAsia"/>
          <w:b/>
          <w:sz w:val="32"/>
          <w:szCs w:val="32"/>
        </w:rPr>
        <w:br w:type="page"/>
      </w:r>
    </w:p>
    <w:p w14:paraId="779DA528">
      <w:pPr>
        <w:pStyle w:val="4"/>
        <w:bidi w:val="0"/>
        <w:jc w:val="center"/>
        <w:rPr>
          <w:rFonts w:hint="eastAsia"/>
        </w:rPr>
      </w:pPr>
      <w:r>
        <w:rPr>
          <w:rFonts w:hint="eastAsia"/>
        </w:rPr>
        <w:t>目</w:t>
      </w:r>
      <w:r>
        <w:t xml:space="preserve">  </w:t>
      </w:r>
      <w:r>
        <w:rPr>
          <w:rFonts w:hint="eastAsia"/>
        </w:rPr>
        <w:t>录</w:t>
      </w:r>
    </w:p>
    <w:p w14:paraId="75D5E949">
      <w:pPr>
        <w:jc w:val="center"/>
        <w:rPr>
          <w:rFonts w:hint="eastAsia" w:ascii="宋体" w:hAnsi="宋体"/>
          <w:b/>
          <w:sz w:val="24"/>
        </w:rPr>
      </w:pPr>
      <w:bookmarkStart w:id="1" w:name="_Toc157168542"/>
      <w:bookmarkStart w:id="2" w:name="_Toc157168422"/>
      <w:bookmarkStart w:id="3" w:name="_Toc157219174"/>
      <w:bookmarkStart w:id="4" w:name="_Toc157236274"/>
      <w:bookmarkStart w:id="5" w:name="_Toc154305817"/>
    </w:p>
    <w:p w14:paraId="2A639C2B">
      <w:pPr>
        <w:numPr>
          <w:ilvl w:val="0"/>
          <w:numId w:val="4"/>
        </w:numPr>
        <w:spacing w:line="480" w:lineRule="auto"/>
        <w:ind w:left="567"/>
        <w:rPr>
          <w:rFonts w:hint="eastAsia" w:ascii="宋体" w:hAnsi="宋体"/>
          <w:sz w:val="24"/>
        </w:rPr>
      </w:pPr>
      <w:r>
        <w:rPr>
          <w:rFonts w:ascii="宋体" w:hAnsi="宋体"/>
          <w:sz w:val="24"/>
        </w:rPr>
        <w:t>报价函部分</w:t>
      </w:r>
    </w:p>
    <w:p w14:paraId="4A6AE0D5">
      <w:pPr>
        <w:numPr>
          <w:ilvl w:val="0"/>
          <w:numId w:val="5"/>
        </w:numPr>
        <w:spacing w:line="480" w:lineRule="auto"/>
        <w:rPr>
          <w:rFonts w:hint="eastAsia" w:ascii="宋体" w:hAnsi="宋体"/>
          <w:sz w:val="24"/>
        </w:rPr>
      </w:pPr>
      <w:r>
        <w:rPr>
          <w:rFonts w:hint="eastAsia" w:ascii="宋体" w:hAnsi="宋体"/>
          <w:bCs/>
          <w:sz w:val="24"/>
        </w:rPr>
        <w:t>法定代表人资格证明书</w:t>
      </w:r>
    </w:p>
    <w:p w14:paraId="01402299">
      <w:pPr>
        <w:numPr>
          <w:ilvl w:val="0"/>
          <w:numId w:val="5"/>
        </w:numPr>
        <w:spacing w:line="480" w:lineRule="auto"/>
        <w:rPr>
          <w:rFonts w:hint="eastAsia" w:ascii="宋体" w:hAnsi="宋体"/>
          <w:sz w:val="24"/>
        </w:rPr>
      </w:pPr>
      <w:r>
        <w:rPr>
          <w:rFonts w:hint="eastAsia" w:ascii="宋体" w:hAnsi="宋体"/>
          <w:bCs/>
          <w:sz w:val="24"/>
        </w:rPr>
        <w:t>比选文件签署授权委托书</w:t>
      </w:r>
    </w:p>
    <w:p w14:paraId="147C0B8C">
      <w:pPr>
        <w:numPr>
          <w:ilvl w:val="0"/>
          <w:numId w:val="5"/>
        </w:numPr>
        <w:spacing w:line="480" w:lineRule="auto"/>
        <w:rPr>
          <w:rFonts w:hint="eastAsia" w:ascii="宋体" w:hAnsi="宋体"/>
          <w:sz w:val="24"/>
        </w:rPr>
      </w:pPr>
      <w:r>
        <w:rPr>
          <w:rFonts w:hint="eastAsia" w:ascii="宋体" w:hAnsi="宋体"/>
          <w:sz w:val="24"/>
        </w:rPr>
        <w:t>比选函</w:t>
      </w:r>
    </w:p>
    <w:p w14:paraId="75D3A3AB">
      <w:pPr>
        <w:spacing w:line="480" w:lineRule="auto"/>
        <w:ind w:firstLine="480" w:firstLineChars="200"/>
        <w:rPr>
          <w:rFonts w:hint="eastAsia" w:ascii="宋体" w:hAnsi="宋体"/>
          <w:sz w:val="24"/>
        </w:rPr>
      </w:pPr>
      <w:r>
        <w:rPr>
          <w:rFonts w:hint="eastAsia" w:ascii="宋体" w:hAnsi="宋体"/>
          <w:sz w:val="24"/>
        </w:rPr>
        <w:t>二、商务部分</w:t>
      </w:r>
    </w:p>
    <w:p w14:paraId="533ACA19">
      <w:pPr>
        <w:numPr>
          <w:ilvl w:val="0"/>
          <w:numId w:val="6"/>
        </w:numPr>
        <w:spacing w:line="480" w:lineRule="auto"/>
        <w:ind w:left="1058" w:leftChars="504" w:firstLine="0"/>
        <w:jc w:val="left"/>
        <w:rPr>
          <w:rFonts w:hint="eastAsia" w:ascii="宋体" w:hAnsi="宋体"/>
          <w:sz w:val="24"/>
        </w:rPr>
      </w:pPr>
      <w:r>
        <w:rPr>
          <w:rFonts w:hint="eastAsia" w:ascii="宋体" w:hAnsi="宋体" w:cs="Arial"/>
          <w:sz w:val="24"/>
        </w:rPr>
        <w:t>比选报价相关表格</w:t>
      </w:r>
    </w:p>
    <w:p w14:paraId="116803C4">
      <w:pPr>
        <w:numPr>
          <w:ilvl w:val="0"/>
          <w:numId w:val="6"/>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5E653225">
      <w:pPr>
        <w:numPr>
          <w:ilvl w:val="0"/>
          <w:numId w:val="6"/>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6B419B44">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4EEE7A23">
      <w:pPr>
        <w:numPr>
          <w:ilvl w:val="0"/>
          <w:numId w:val="7"/>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2DD06310">
      <w:pPr>
        <w:numPr>
          <w:ilvl w:val="0"/>
          <w:numId w:val="7"/>
        </w:numPr>
        <w:tabs>
          <w:tab w:val="left" w:pos="420"/>
          <w:tab w:val="clear" w:pos="425"/>
        </w:tabs>
        <w:spacing w:line="480" w:lineRule="auto"/>
        <w:ind w:firstLine="635"/>
        <w:jc w:val="left"/>
        <w:rPr>
          <w:rFonts w:hint="eastAsia" w:ascii="宋体" w:hAnsi="宋体"/>
          <w:sz w:val="24"/>
        </w:rPr>
      </w:pPr>
      <w:r>
        <w:rPr>
          <w:rFonts w:hAnsi="宋体"/>
          <w:sz w:val="24"/>
        </w:rPr>
        <w:t>项目管理机构及人员配备情况</w:t>
      </w:r>
    </w:p>
    <w:p w14:paraId="2E752831">
      <w:pPr>
        <w:tabs>
          <w:tab w:val="left" w:pos="1077"/>
        </w:tabs>
        <w:spacing w:line="480" w:lineRule="auto"/>
        <w:ind w:left="1077" w:hanging="510"/>
        <w:rPr>
          <w:rFonts w:hint="eastAsia" w:ascii="宋体" w:hAnsi="宋体"/>
          <w:sz w:val="24"/>
        </w:rPr>
      </w:pPr>
    </w:p>
    <w:p w14:paraId="5F93AF4C">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3FB8EC19">
      <w:pPr>
        <w:spacing w:line="480" w:lineRule="auto"/>
        <w:rPr>
          <w:bCs/>
          <w:sz w:val="24"/>
        </w:rPr>
      </w:pPr>
      <w:r>
        <w:rPr>
          <w:rFonts w:hint="eastAsia"/>
          <w:bCs/>
          <w:sz w:val="24"/>
        </w:rPr>
        <w:t>附件1  法定代表人资格证明书</w:t>
      </w:r>
    </w:p>
    <w:p w14:paraId="34464DBB">
      <w:pPr>
        <w:spacing w:line="480" w:lineRule="auto"/>
        <w:rPr>
          <w:bCs/>
          <w:sz w:val="24"/>
        </w:rPr>
      </w:pPr>
    </w:p>
    <w:p w14:paraId="0820BFD3">
      <w:pPr>
        <w:spacing w:line="480" w:lineRule="auto"/>
        <w:ind w:left="108"/>
        <w:jc w:val="center"/>
        <w:rPr>
          <w:b/>
          <w:bCs/>
          <w:sz w:val="24"/>
        </w:rPr>
      </w:pPr>
      <w:r>
        <w:rPr>
          <w:rFonts w:hint="eastAsia"/>
          <w:b/>
          <w:bCs/>
          <w:sz w:val="24"/>
        </w:rPr>
        <w:t>法定代表人资格证明书</w:t>
      </w:r>
    </w:p>
    <w:p w14:paraId="6B6BC0AA">
      <w:pPr>
        <w:spacing w:line="480" w:lineRule="auto"/>
        <w:ind w:left="108"/>
        <w:jc w:val="center"/>
        <w:rPr>
          <w:sz w:val="24"/>
        </w:rPr>
      </w:pPr>
    </w:p>
    <w:p w14:paraId="1FCB30BF">
      <w:pPr>
        <w:spacing w:line="480" w:lineRule="auto"/>
        <w:ind w:left="108"/>
        <w:rPr>
          <w:sz w:val="24"/>
          <w:u w:val="single"/>
        </w:rPr>
      </w:pPr>
      <w:r>
        <w:rPr>
          <w:rFonts w:hint="eastAsia"/>
          <w:sz w:val="24"/>
        </w:rPr>
        <w:t>单位名称：</w:t>
      </w:r>
      <w:r>
        <w:rPr>
          <w:rFonts w:hint="eastAsia"/>
          <w:sz w:val="24"/>
          <w:u w:val="single"/>
        </w:rPr>
        <w:t xml:space="preserve">                                                     </w:t>
      </w:r>
    </w:p>
    <w:p w14:paraId="5119D3F2">
      <w:pPr>
        <w:spacing w:line="480" w:lineRule="auto"/>
        <w:ind w:left="108"/>
        <w:rPr>
          <w:sz w:val="24"/>
          <w:u w:val="single"/>
        </w:rPr>
      </w:pPr>
      <w:r>
        <w:rPr>
          <w:rFonts w:hint="eastAsia"/>
          <w:sz w:val="24"/>
        </w:rPr>
        <w:t>地    址：</w:t>
      </w:r>
      <w:r>
        <w:rPr>
          <w:rFonts w:hint="eastAsia"/>
          <w:sz w:val="24"/>
          <w:u w:val="single"/>
        </w:rPr>
        <w:t xml:space="preserve">                                                     </w:t>
      </w:r>
    </w:p>
    <w:p w14:paraId="66E4CC78">
      <w:pPr>
        <w:spacing w:line="480" w:lineRule="auto"/>
        <w:ind w:left="108"/>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72850476">
      <w:pPr>
        <w:spacing w:line="480" w:lineRule="auto"/>
        <w:ind w:left="108"/>
        <w:rPr>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74092025">
      <w:pPr>
        <w:spacing w:line="480" w:lineRule="auto"/>
        <w:ind w:left="108"/>
        <w:rPr>
          <w:sz w:val="24"/>
        </w:rPr>
      </w:pPr>
      <w:r>
        <w:rPr>
          <w:rFonts w:hint="eastAsia"/>
          <w:sz w:val="24"/>
        </w:rPr>
        <w:t>签署上述工程的比选文件、进行合同谈判、签署合同和处理与之有关的一切事务。</w:t>
      </w:r>
    </w:p>
    <w:p w14:paraId="1D232042">
      <w:pPr>
        <w:spacing w:line="480" w:lineRule="auto"/>
        <w:ind w:left="107" w:leftChars="51" w:firstLine="480" w:firstLineChars="200"/>
        <w:rPr>
          <w:sz w:val="24"/>
        </w:rPr>
      </w:pPr>
      <w:r>
        <w:rPr>
          <w:rFonts w:hint="eastAsia"/>
          <w:sz w:val="24"/>
        </w:rPr>
        <w:t>特此证明。</w:t>
      </w:r>
    </w:p>
    <w:p w14:paraId="67993E58">
      <w:pPr>
        <w:spacing w:line="480" w:lineRule="auto"/>
        <w:ind w:left="107" w:leftChars="51" w:firstLine="480" w:firstLineChars="200"/>
        <w:rPr>
          <w:sz w:val="24"/>
        </w:rPr>
      </w:pPr>
    </w:p>
    <w:p w14:paraId="7CF9A2E9">
      <w:pPr>
        <w:spacing w:line="480" w:lineRule="auto"/>
        <w:ind w:left="109" w:leftChars="51" w:hanging="2"/>
        <w:jc w:val="center"/>
        <w:rPr>
          <w:sz w:val="24"/>
        </w:rPr>
      </w:pPr>
      <w:r>
        <w:rPr>
          <w:rFonts w:hint="eastAsia"/>
          <w:sz w:val="24"/>
        </w:rPr>
        <w:t xml:space="preserve">     供应商（如为联合体，为联合体牵头人）：</w:t>
      </w:r>
      <w:r>
        <w:rPr>
          <w:rFonts w:hint="eastAsia"/>
          <w:sz w:val="24"/>
          <w:u w:val="single"/>
        </w:rPr>
        <w:t xml:space="preserve">            （盖章）</w:t>
      </w:r>
    </w:p>
    <w:p w14:paraId="0FEBC8E5">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6386C398">
      <w:pPr>
        <w:spacing w:line="480" w:lineRule="auto"/>
        <w:rPr>
          <w:bCs/>
          <w:sz w:val="24"/>
        </w:rPr>
      </w:pPr>
      <w:r>
        <w:rPr>
          <w:rFonts w:hint="eastAsia"/>
          <w:bCs/>
          <w:sz w:val="24"/>
        </w:rPr>
        <w:t>附件2  比选文件签署授权委托书</w:t>
      </w:r>
    </w:p>
    <w:p w14:paraId="440A8638">
      <w:pPr>
        <w:spacing w:line="480" w:lineRule="auto"/>
        <w:ind w:left="109" w:leftChars="51" w:hanging="2"/>
        <w:jc w:val="center"/>
        <w:rPr>
          <w:b/>
          <w:bCs/>
          <w:sz w:val="32"/>
        </w:rPr>
      </w:pPr>
    </w:p>
    <w:p w14:paraId="62CBF0AD">
      <w:pPr>
        <w:spacing w:line="480" w:lineRule="auto"/>
        <w:ind w:left="109" w:leftChars="51" w:hanging="2"/>
        <w:jc w:val="center"/>
        <w:rPr>
          <w:b/>
          <w:bCs/>
          <w:sz w:val="24"/>
        </w:rPr>
      </w:pPr>
      <w:r>
        <w:rPr>
          <w:rFonts w:hint="eastAsia"/>
          <w:b/>
          <w:bCs/>
          <w:sz w:val="24"/>
        </w:rPr>
        <w:t>比选文件签署授权委托书</w:t>
      </w:r>
    </w:p>
    <w:p w14:paraId="44DD10FD">
      <w:pPr>
        <w:spacing w:line="480" w:lineRule="auto"/>
        <w:ind w:left="109" w:leftChars="51" w:hanging="2"/>
        <w:jc w:val="center"/>
        <w:rPr>
          <w:b/>
          <w:bCs/>
          <w:sz w:val="24"/>
        </w:rPr>
      </w:pPr>
    </w:p>
    <w:p w14:paraId="6FE18237">
      <w:pPr>
        <w:spacing w:line="480" w:lineRule="auto"/>
        <w:ind w:left="109" w:leftChars="51" w:hanging="2"/>
        <w:rPr>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（姓名）为我公司签署本工程已递交的比选文件的法定代表人的授权委托代理人，代理人全权代表我所签署的本工程已递交的比选文件内容我均承认。</w:t>
      </w:r>
    </w:p>
    <w:p w14:paraId="394D5CAF">
      <w:pPr>
        <w:spacing w:line="480" w:lineRule="auto"/>
        <w:ind w:left="109" w:leftChars="51" w:hanging="2"/>
        <w:rPr>
          <w:sz w:val="24"/>
        </w:rPr>
      </w:pPr>
    </w:p>
    <w:p w14:paraId="67E98435">
      <w:pPr>
        <w:spacing w:line="480" w:lineRule="auto"/>
        <w:ind w:left="109" w:leftChars="51" w:hanging="2"/>
        <w:rPr>
          <w:sz w:val="24"/>
        </w:rPr>
      </w:pPr>
      <w:r>
        <w:rPr>
          <w:rFonts w:hint="eastAsia"/>
          <w:sz w:val="24"/>
        </w:rPr>
        <w:t xml:space="preserve">  代理人无转委托权，特此委托。</w:t>
      </w:r>
    </w:p>
    <w:p w14:paraId="0481CEE8">
      <w:pPr>
        <w:spacing w:line="480" w:lineRule="auto"/>
        <w:ind w:left="109" w:leftChars="51" w:hanging="2"/>
        <w:rPr>
          <w:sz w:val="24"/>
        </w:rPr>
      </w:pPr>
    </w:p>
    <w:p w14:paraId="02EB521B">
      <w:pPr>
        <w:pStyle w:val="6"/>
        <w:spacing w:line="480" w:lineRule="auto"/>
        <w:ind w:left="109" w:leftChars="52" w:firstLine="1200" w:firstLineChars="500"/>
        <w:rPr>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18B995A6">
      <w:pPr>
        <w:pStyle w:val="6"/>
        <w:spacing w:line="480" w:lineRule="auto"/>
        <w:ind w:left="109" w:leftChars="52" w:firstLine="1200" w:firstLineChars="500"/>
        <w:rPr>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22AED1DB">
      <w:pPr>
        <w:pStyle w:val="6"/>
        <w:spacing w:line="480" w:lineRule="auto"/>
        <w:ind w:left="109" w:leftChars="52" w:firstLine="1200" w:firstLineChars="500"/>
        <w:rPr>
          <w:color w:val="auto"/>
        </w:rPr>
      </w:pPr>
      <w:r>
        <w:rPr>
          <w:rFonts w:hint="eastAsia"/>
          <w:color w:val="auto"/>
        </w:rPr>
        <w:t>供应商（如为联合体，为联合体牵头人）：</w:t>
      </w:r>
      <w:r>
        <w:rPr>
          <w:rFonts w:hint="eastAsia"/>
          <w:color w:val="auto"/>
          <w:u w:val="single"/>
        </w:rPr>
        <w:t xml:space="preserve">                 （盖章）</w:t>
      </w:r>
    </w:p>
    <w:p w14:paraId="27B59328">
      <w:pPr>
        <w:pStyle w:val="6"/>
        <w:spacing w:line="480" w:lineRule="auto"/>
        <w:ind w:left="109" w:leftChars="52" w:firstLine="1200" w:firstLineChars="500"/>
        <w:rPr>
          <w:color w:val="auto"/>
          <w:u w:val="single"/>
        </w:rPr>
      </w:pPr>
      <w:r>
        <w:rPr>
          <w:rFonts w:hint="eastAsia"/>
          <w:color w:val="auto"/>
        </w:rPr>
        <w:t>法定代表人（如为联合体，为联合体牵头人）：</w:t>
      </w:r>
      <w:r>
        <w:rPr>
          <w:rFonts w:hint="eastAsia"/>
          <w:color w:val="auto"/>
          <w:u w:val="single"/>
        </w:rPr>
        <w:t xml:space="preserve">       （签字或盖章）</w:t>
      </w:r>
    </w:p>
    <w:p w14:paraId="7BDB1BC7">
      <w:pPr>
        <w:pStyle w:val="6"/>
        <w:spacing w:line="480" w:lineRule="auto"/>
        <w:ind w:left="109" w:leftChars="52" w:firstLine="1200" w:firstLineChars="500"/>
        <w:rPr>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1FC58E9E">
      <w:pPr>
        <w:pStyle w:val="5"/>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78FCF778">
      <w:pPr>
        <w:spacing w:line="480" w:lineRule="auto"/>
        <w:rPr>
          <w:rFonts w:ascii="Arial" w:hAnsi="Arial"/>
          <w:sz w:val="28"/>
          <w:szCs w:val="21"/>
        </w:rPr>
      </w:pPr>
      <w:bookmarkStart w:id="6" w:name="_Toc24388"/>
      <w:bookmarkStart w:id="7" w:name="_Toc267054211"/>
      <w:r>
        <w:rPr>
          <w:rFonts w:hint="eastAsia" w:ascii="Arial" w:hAnsi="Arial"/>
          <w:sz w:val="24"/>
          <w:szCs w:val="21"/>
        </w:rPr>
        <w:t>附件3  比选函格式</w:t>
      </w:r>
      <w:bookmarkEnd w:id="6"/>
      <w:bookmarkEnd w:id="7"/>
    </w:p>
    <w:p w14:paraId="1BAEC004">
      <w:pPr>
        <w:jc w:val="center"/>
        <w:rPr>
          <w:rFonts w:ascii="Arial" w:hAnsi="Arial" w:cs="Arial"/>
          <w:b/>
          <w:sz w:val="20"/>
          <w:szCs w:val="21"/>
        </w:rPr>
      </w:pPr>
      <w:bookmarkStart w:id="8" w:name="_Toc267054212"/>
      <w:bookmarkStart w:id="9" w:name="_Toc22364"/>
      <w:r>
        <w:rPr>
          <w:rFonts w:hint="eastAsia"/>
          <w:b/>
          <w:sz w:val="24"/>
        </w:rPr>
        <w:t>比选函</w:t>
      </w:r>
      <w:bookmarkEnd w:id="8"/>
      <w:bookmarkEnd w:id="9"/>
    </w:p>
    <w:p w14:paraId="1A091207">
      <w:pPr>
        <w:spacing w:line="360" w:lineRule="auto"/>
        <w:rPr>
          <w:rFonts w:hint="eastAsia"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rPr>
        <w:t>比选</w:t>
      </w:r>
      <w:r>
        <w:rPr>
          <w:rFonts w:ascii="宋体" w:hAnsi="宋体" w:cs="Arial"/>
          <w:sz w:val="24"/>
          <w:u w:val="single"/>
        </w:rPr>
        <w:t xml:space="preserve">人名称}   </w:t>
      </w:r>
    </w:p>
    <w:p w14:paraId="69054F56">
      <w:pPr>
        <w:spacing w:line="360" w:lineRule="auto"/>
        <w:rPr>
          <w:rFonts w:hint="eastAsia" w:ascii="宋体" w:hAnsi="宋体" w:cs="Arial"/>
          <w:sz w:val="24"/>
          <w:u w:val="single"/>
        </w:rPr>
      </w:pPr>
    </w:p>
    <w:p w14:paraId="0BC18A4F">
      <w:pPr>
        <w:tabs>
          <w:tab w:val="left" w:pos="7560"/>
        </w:tabs>
        <w:spacing w:line="360" w:lineRule="auto"/>
        <w:ind w:firstLine="490"/>
        <w:rPr>
          <w:rFonts w:hint="eastAsia"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rPr>
        <w:t>比选</w:t>
      </w:r>
      <w:r>
        <w:rPr>
          <w:rFonts w:ascii="宋体" w:hAnsi="宋体" w:cs="Arial"/>
          <w:sz w:val="24"/>
        </w:rPr>
        <w:t>文件，遵照有关规定，经踏勘项目现场和研究上述</w:t>
      </w:r>
      <w:r>
        <w:rPr>
          <w:rFonts w:hint="eastAsia" w:ascii="宋体" w:hAnsi="宋体" w:cs="Arial"/>
          <w:sz w:val="24"/>
        </w:rPr>
        <w:t>比选</w:t>
      </w:r>
      <w:r>
        <w:rPr>
          <w:rFonts w:ascii="宋体" w:hAnsi="宋体" w:cs="Arial"/>
          <w:sz w:val="24"/>
        </w:rPr>
        <w:t>文件的</w:t>
      </w:r>
      <w:r>
        <w:rPr>
          <w:rFonts w:hint="eastAsia" w:ascii="宋体" w:hAnsi="宋体" w:cs="Arial"/>
          <w:sz w:val="24"/>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1AE3BA0A">
      <w:pPr>
        <w:spacing w:line="360" w:lineRule="auto"/>
        <w:ind w:firstLine="490"/>
        <w:rPr>
          <w:rFonts w:hint="eastAsia" w:ascii="宋体" w:hAnsi="宋体" w:cs="Arial"/>
          <w:sz w:val="24"/>
        </w:rPr>
      </w:pPr>
      <w:r>
        <w:rPr>
          <w:rFonts w:ascii="宋体" w:hAnsi="宋体" w:cs="Arial"/>
          <w:sz w:val="24"/>
        </w:rPr>
        <w:t>2、我方已详细审核全部</w:t>
      </w:r>
      <w:r>
        <w:rPr>
          <w:rFonts w:hint="eastAsia" w:ascii="宋体" w:hAnsi="宋体" w:cs="Arial"/>
          <w:sz w:val="24"/>
        </w:rPr>
        <w:t>比选</w:t>
      </w:r>
      <w:r>
        <w:rPr>
          <w:rFonts w:ascii="宋体" w:hAnsi="宋体" w:cs="Arial"/>
          <w:sz w:val="24"/>
        </w:rPr>
        <w:t>文件，包括修改文件（如有时）及有关附件。</w:t>
      </w:r>
    </w:p>
    <w:p w14:paraId="2D64D418">
      <w:pPr>
        <w:spacing w:line="360" w:lineRule="auto"/>
        <w:ind w:firstLine="490"/>
        <w:rPr>
          <w:rFonts w:hint="eastAsia" w:ascii="宋体" w:hAnsi="宋体" w:cs="Arial"/>
          <w:sz w:val="24"/>
        </w:rPr>
      </w:pPr>
      <w:r>
        <w:rPr>
          <w:rFonts w:ascii="宋体" w:hAnsi="宋体" w:cs="Arial"/>
          <w:sz w:val="24"/>
        </w:rPr>
        <w:t>3、我方承认</w:t>
      </w:r>
      <w:r>
        <w:rPr>
          <w:rFonts w:hint="eastAsia" w:ascii="宋体" w:hAnsi="宋体" w:cs="Arial"/>
          <w:sz w:val="24"/>
        </w:rPr>
        <w:t>比选</w:t>
      </w:r>
      <w:r>
        <w:rPr>
          <w:rFonts w:ascii="宋体" w:hAnsi="宋体" w:cs="Arial"/>
          <w:sz w:val="24"/>
        </w:rPr>
        <w:t>函附录是我方</w:t>
      </w:r>
      <w:r>
        <w:rPr>
          <w:rFonts w:hint="eastAsia" w:ascii="宋体" w:hAnsi="宋体" w:cs="Arial"/>
          <w:sz w:val="24"/>
        </w:rPr>
        <w:t>比选</w:t>
      </w:r>
      <w:r>
        <w:rPr>
          <w:rFonts w:ascii="宋体" w:hAnsi="宋体" w:cs="Arial"/>
          <w:sz w:val="24"/>
        </w:rPr>
        <w:t>函的组成部分。</w:t>
      </w:r>
    </w:p>
    <w:p w14:paraId="10297AFB">
      <w:pPr>
        <w:spacing w:line="360" w:lineRule="auto"/>
        <w:ind w:firstLine="490"/>
        <w:rPr>
          <w:rFonts w:hint="eastAsia"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225FB5FE">
      <w:pPr>
        <w:spacing w:line="360" w:lineRule="auto"/>
        <w:ind w:firstLine="490"/>
        <w:rPr>
          <w:rFonts w:hint="eastAsia" w:ascii="宋体" w:hAnsi="宋体" w:cs="Arial"/>
          <w:sz w:val="24"/>
        </w:rPr>
      </w:pPr>
      <w:r>
        <w:rPr>
          <w:rFonts w:ascii="宋体" w:hAnsi="宋体" w:cs="Arial"/>
          <w:sz w:val="24"/>
        </w:rPr>
        <w:t>5、我方同意所提交的</w:t>
      </w:r>
      <w:r>
        <w:rPr>
          <w:rFonts w:hint="eastAsia" w:ascii="宋体" w:hAnsi="宋体" w:cs="Arial"/>
          <w:sz w:val="24"/>
        </w:rPr>
        <w:t>比选</w:t>
      </w:r>
      <w:r>
        <w:rPr>
          <w:rFonts w:ascii="宋体" w:hAnsi="宋体" w:cs="Arial"/>
          <w:sz w:val="24"/>
        </w:rPr>
        <w:t>文件在</w:t>
      </w:r>
      <w:r>
        <w:rPr>
          <w:rFonts w:hint="eastAsia" w:ascii="宋体" w:hAnsi="宋体" w:cs="Arial"/>
          <w:sz w:val="24"/>
        </w:rPr>
        <w:t>比选</w:t>
      </w:r>
      <w:r>
        <w:rPr>
          <w:rFonts w:ascii="宋体" w:hAnsi="宋体" w:cs="Arial"/>
          <w:sz w:val="24"/>
        </w:rPr>
        <w:t>文件的</w:t>
      </w:r>
      <w:r>
        <w:rPr>
          <w:rFonts w:hint="eastAsia" w:ascii="宋体" w:hAnsi="宋体" w:cs="Arial"/>
          <w:sz w:val="24"/>
        </w:rPr>
        <w:t>比选</w:t>
      </w:r>
      <w:r>
        <w:rPr>
          <w:rFonts w:ascii="宋体" w:hAnsi="宋体" w:cs="Arial"/>
          <w:sz w:val="24"/>
        </w:rPr>
        <w:t>须知中规定的</w:t>
      </w:r>
      <w:r>
        <w:rPr>
          <w:rFonts w:hint="eastAsia" w:ascii="宋体" w:hAnsi="宋体" w:cs="Arial"/>
          <w:sz w:val="24"/>
        </w:rPr>
        <w:t>比选</w:t>
      </w:r>
      <w:r>
        <w:rPr>
          <w:rFonts w:ascii="宋体" w:hAnsi="宋体" w:cs="Arial"/>
          <w:sz w:val="24"/>
        </w:rPr>
        <w:t>有效期内有效，在此期间内如果成交，我方将受此约束。</w:t>
      </w:r>
    </w:p>
    <w:p w14:paraId="4CD59DB3">
      <w:pPr>
        <w:spacing w:line="360" w:lineRule="auto"/>
        <w:ind w:firstLine="490"/>
        <w:rPr>
          <w:rFonts w:hint="eastAsia" w:ascii="宋体" w:hAnsi="宋体" w:cs="Arial"/>
          <w:sz w:val="24"/>
        </w:rPr>
      </w:pPr>
      <w:r>
        <w:rPr>
          <w:rFonts w:ascii="宋体" w:hAnsi="宋体" w:cs="Arial"/>
          <w:sz w:val="24"/>
        </w:rPr>
        <w:t>6、除非另外达成协议并生效，你方的成交通知书和本</w:t>
      </w:r>
      <w:r>
        <w:rPr>
          <w:rFonts w:hint="eastAsia" w:ascii="宋体" w:hAnsi="宋体" w:cs="Arial"/>
          <w:sz w:val="24"/>
        </w:rPr>
        <w:t>比选</w:t>
      </w:r>
      <w:r>
        <w:rPr>
          <w:rFonts w:ascii="宋体" w:hAnsi="宋体" w:cs="Arial"/>
          <w:sz w:val="24"/>
        </w:rPr>
        <w:t>文件将成为约束双方的合同文件的组成部分。</w:t>
      </w:r>
    </w:p>
    <w:p w14:paraId="3A0FC05B">
      <w:pPr>
        <w:spacing w:line="360" w:lineRule="auto"/>
        <w:ind w:left="1000"/>
        <w:rPr>
          <w:rFonts w:hint="eastAsia"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09534538">
      <w:pPr>
        <w:spacing w:line="360" w:lineRule="auto"/>
        <w:ind w:left="1000"/>
        <w:rPr>
          <w:rFonts w:hint="eastAsia"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5A9326DF">
      <w:pPr>
        <w:spacing w:line="360" w:lineRule="auto"/>
        <w:ind w:left="1000"/>
        <w:rPr>
          <w:rFonts w:hint="eastAsia"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A471552">
      <w:pPr>
        <w:spacing w:line="360" w:lineRule="auto"/>
        <w:ind w:left="1000"/>
        <w:rPr>
          <w:rFonts w:hint="eastAsia"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7409E299">
      <w:pPr>
        <w:spacing w:line="360" w:lineRule="auto"/>
        <w:ind w:left="1000"/>
        <w:rPr>
          <w:rFonts w:hint="eastAsia"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3A46F26E">
      <w:pPr>
        <w:spacing w:line="360" w:lineRule="auto"/>
        <w:ind w:left="1000"/>
        <w:rPr>
          <w:rFonts w:hint="eastAsia"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ECF40B3">
      <w:pPr>
        <w:spacing w:line="360" w:lineRule="auto"/>
        <w:ind w:left="1000"/>
        <w:rPr>
          <w:rFonts w:hint="eastAsia"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FF1EB97">
      <w:pPr>
        <w:spacing w:line="360" w:lineRule="auto"/>
        <w:ind w:left="1000"/>
        <w:rPr>
          <w:rFonts w:hint="eastAsia"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EE7F484">
      <w:pPr>
        <w:spacing w:line="360" w:lineRule="auto"/>
        <w:ind w:left="5292" w:leftChars="2520"/>
        <w:rPr>
          <w:rFonts w:hint="eastAsia" w:ascii="宋体" w:hAnsi="宋体" w:cs="Arial"/>
          <w:sz w:val="24"/>
        </w:rPr>
      </w:pPr>
    </w:p>
    <w:p w14:paraId="239C651D">
      <w:pPr>
        <w:spacing w:line="360" w:lineRule="auto"/>
        <w:ind w:left="5292" w:leftChars="2520"/>
        <w:rPr>
          <w:rFonts w:hint="eastAsia" w:ascii="宋体" w:hAnsi="宋体" w:cs="Arial"/>
          <w:sz w:val="24"/>
        </w:rPr>
      </w:pPr>
      <w:r>
        <w:rPr>
          <w:rFonts w:ascii="宋体" w:hAnsi="宋体" w:cs="Arial"/>
          <w:sz w:val="24"/>
        </w:rPr>
        <w:t>日期：_____年____月____日</w:t>
      </w:r>
    </w:p>
    <w:p w14:paraId="41DFD86F">
      <w:pPr>
        <w:jc w:val="left"/>
        <w:rPr>
          <w:rFonts w:hint="eastAsia" w:ascii="宋体" w:hAnsi="宋体"/>
          <w:sz w:val="24"/>
        </w:rPr>
      </w:pPr>
      <w:r>
        <w:rPr>
          <w:rFonts w:ascii="Arial" w:hAnsi="Arial" w:cs="Arial"/>
          <w:szCs w:val="21"/>
        </w:rPr>
        <w:br w:type="page"/>
      </w:r>
      <w:r>
        <w:rPr>
          <w:rFonts w:hint="eastAsia" w:ascii="宋体" w:hAnsi="宋体"/>
          <w:sz w:val="24"/>
        </w:rPr>
        <w:t>附件4  比选报价相关表格</w:t>
      </w:r>
    </w:p>
    <w:p w14:paraId="437EFE6E">
      <w:pPr>
        <w:tabs>
          <w:tab w:val="left" w:pos="7560"/>
        </w:tabs>
        <w:spacing w:line="360" w:lineRule="auto"/>
        <w:rPr>
          <w:rFonts w:hint="eastAsia" w:ascii="宋体" w:hAnsi="宋体" w:cs="Arial"/>
          <w:sz w:val="24"/>
        </w:rPr>
      </w:pPr>
      <w:r>
        <w:rPr>
          <w:rFonts w:hint="eastAsia" w:ascii="宋体" w:hAnsi="宋体" w:cs="Arial"/>
          <w:sz w:val="24"/>
        </w:rPr>
        <w:t xml:space="preserve">   </w:t>
      </w:r>
    </w:p>
    <w:p w14:paraId="79F38F35">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0FC9EEE0">
      <w:pPr>
        <w:rPr>
          <w:rFonts w:hint="eastAsia" w:ascii="宋体" w:hAnsi="宋体"/>
          <w:sz w:val="24"/>
        </w:rPr>
      </w:pPr>
    </w:p>
    <w:p w14:paraId="50DDBC59">
      <w:pPr>
        <w:autoSpaceDE w:val="0"/>
        <w:autoSpaceDN w:val="0"/>
        <w:adjustRightInd w:val="0"/>
        <w:spacing w:line="360" w:lineRule="auto"/>
        <w:rPr>
          <w:sz w:val="24"/>
        </w:rPr>
      </w:pPr>
      <w:r>
        <w:rPr>
          <w:sz w:val="24"/>
        </w:rPr>
        <w:br w:type="page"/>
      </w:r>
      <w:bookmarkStart w:id="10" w:name="_Toc150507957"/>
      <w:bookmarkStart w:id="11" w:name="_Toc150506354"/>
      <w:bookmarkStart w:id="12" w:name="_Toc154305833"/>
      <w:bookmarkStart w:id="13" w:name="_Toc157219190"/>
      <w:bookmarkStart w:id="14" w:name="_Toc150503351"/>
      <w:bookmarkStart w:id="15" w:name="_Toc150503013"/>
      <w:bookmarkStart w:id="16" w:name="_Toc154305504"/>
      <w:bookmarkStart w:id="17" w:name="_Toc157168370"/>
      <w:bookmarkStart w:id="18" w:name="_Toc150504319"/>
      <w:bookmarkStart w:id="19" w:name="_Toc157168438"/>
      <w:r>
        <w:rPr>
          <w:rFonts w:hint="eastAsia"/>
          <w:sz w:val="24"/>
        </w:rPr>
        <w:t xml:space="preserve">附件5  </w:t>
      </w:r>
      <w:bookmarkEnd w:id="10"/>
      <w:bookmarkEnd w:id="11"/>
      <w:bookmarkEnd w:id="12"/>
      <w:bookmarkEnd w:id="13"/>
      <w:bookmarkEnd w:id="14"/>
      <w:bookmarkEnd w:id="15"/>
      <w:bookmarkEnd w:id="16"/>
      <w:bookmarkEnd w:id="17"/>
      <w:bookmarkEnd w:id="18"/>
      <w:bookmarkEnd w:id="19"/>
      <w:r>
        <w:rPr>
          <w:rFonts w:hint="eastAsia"/>
          <w:sz w:val="24"/>
        </w:rPr>
        <w:t>供应商资格证明文件</w:t>
      </w:r>
    </w:p>
    <w:p w14:paraId="658F8C47">
      <w:pPr>
        <w:spacing w:line="360" w:lineRule="auto"/>
        <w:rPr>
          <w:rFonts w:hint="eastAsia" w:ascii="宋体" w:hAnsi="宋体"/>
          <w:sz w:val="24"/>
        </w:rPr>
      </w:pPr>
    </w:p>
    <w:p w14:paraId="4F0579DA">
      <w:pPr>
        <w:spacing w:line="360" w:lineRule="auto"/>
        <w:rPr>
          <w:rFonts w:hint="eastAsia" w:ascii="宋体" w:hAnsi="宋体"/>
          <w:sz w:val="24"/>
        </w:rPr>
      </w:pPr>
    </w:p>
    <w:p w14:paraId="202075EA">
      <w:pPr>
        <w:spacing w:line="360" w:lineRule="auto"/>
        <w:rPr>
          <w:rFonts w:hint="eastAsia" w:ascii="宋体" w:hAnsi="宋体"/>
          <w:sz w:val="24"/>
        </w:rPr>
      </w:pPr>
      <w:r>
        <w:rPr>
          <w:rFonts w:hint="eastAsia" w:ascii="宋体" w:hAnsi="宋体"/>
          <w:sz w:val="24"/>
        </w:rPr>
        <w:t xml:space="preserve">      5-1  承诺书</w:t>
      </w:r>
    </w:p>
    <w:p w14:paraId="1858640F">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120342F5">
      <w:pPr>
        <w:spacing w:line="360" w:lineRule="auto"/>
        <w:rPr>
          <w:rFonts w:hint="eastAsia" w:ascii="宋体" w:hAnsi="宋体"/>
          <w:sz w:val="24"/>
        </w:rPr>
      </w:pPr>
      <w:r>
        <w:rPr>
          <w:rFonts w:hint="eastAsia" w:ascii="宋体" w:hAnsi="宋体"/>
          <w:sz w:val="24"/>
        </w:rPr>
        <w:t xml:space="preserve">      5-3  资质证书</w:t>
      </w:r>
    </w:p>
    <w:p w14:paraId="222C6AA0">
      <w:pPr>
        <w:tabs>
          <w:tab w:val="left" w:pos="2280"/>
        </w:tabs>
        <w:spacing w:line="360" w:lineRule="auto"/>
        <w:ind w:firstLine="720" w:firstLineChars="300"/>
        <w:rPr>
          <w:rFonts w:hint="eastAsia" w:ascii="宋体" w:hAnsi="宋体"/>
          <w:sz w:val="24"/>
        </w:rPr>
      </w:pPr>
      <w:r>
        <w:rPr>
          <w:rFonts w:hint="eastAsia" w:ascii="宋体" w:hAnsi="宋体"/>
          <w:sz w:val="24"/>
        </w:rPr>
        <w:t>5-4  比选文件要求和法律法规要求必须符合的其他资格证明文件</w:t>
      </w:r>
    </w:p>
    <w:p w14:paraId="1D0349C1">
      <w:pPr>
        <w:tabs>
          <w:tab w:val="left" w:pos="2280"/>
        </w:tabs>
        <w:spacing w:line="360" w:lineRule="auto"/>
        <w:ind w:firstLine="720" w:firstLineChars="300"/>
        <w:rPr>
          <w:rFonts w:hint="eastAsia" w:ascii="宋体" w:hAnsi="宋体"/>
          <w:sz w:val="24"/>
        </w:rPr>
      </w:pPr>
      <w:r>
        <w:rPr>
          <w:rFonts w:hint="eastAsia" w:ascii="宋体" w:hAnsi="宋体"/>
          <w:sz w:val="24"/>
        </w:rPr>
        <w:t>5-5  联合体协议书（本项目不适用）</w:t>
      </w:r>
    </w:p>
    <w:p w14:paraId="22312B7C">
      <w:pPr>
        <w:spacing w:line="360" w:lineRule="auto"/>
        <w:rPr>
          <w:rFonts w:hint="eastAsia" w:ascii="宋体" w:hAnsi="宋体"/>
          <w:sz w:val="24"/>
        </w:rPr>
      </w:pPr>
    </w:p>
    <w:p w14:paraId="535DFAA1">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5764D05F">
      <w:pPr>
        <w:spacing w:line="360" w:lineRule="auto"/>
        <w:rPr>
          <w:rFonts w:hint="eastAsia" w:ascii="宋体" w:hAnsi="宋体"/>
          <w:b/>
          <w:sz w:val="24"/>
        </w:rPr>
      </w:pPr>
    </w:p>
    <w:p w14:paraId="519ABD34">
      <w:pPr>
        <w:spacing w:before="720" w:after="240" w:line="360" w:lineRule="auto"/>
        <w:jc w:val="center"/>
        <w:rPr>
          <w:rFonts w:hint="eastAsia" w:ascii="宋体" w:hAnsi="宋体"/>
          <w:b/>
          <w:sz w:val="24"/>
        </w:rPr>
      </w:pPr>
      <w:r>
        <w:rPr>
          <w:rFonts w:hint="eastAsia" w:ascii="宋体" w:hAnsi="宋体"/>
          <w:b/>
          <w:sz w:val="24"/>
        </w:rPr>
        <w:t xml:space="preserve">承诺书 </w:t>
      </w:r>
    </w:p>
    <w:p w14:paraId="385954EC">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比选人                     </w:t>
      </w:r>
    </w:p>
    <w:p w14:paraId="561BC430">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val="en-US" w:eastAsia="zh-CN"/>
        </w:rPr>
        <w:t>项目</w:t>
      </w:r>
      <w:bookmarkStart w:id="20" w:name="_GoBack"/>
      <w:bookmarkEnd w:id="20"/>
      <w:r>
        <w:rPr>
          <w:rFonts w:hint="eastAsia" w:ascii="宋体" w:hAnsi="宋体"/>
          <w:sz w:val="24"/>
        </w:rPr>
        <w:t>编号]比选邀请，下述签字人自愿参与比选，提交相关文件并声明全部说明是真实的和正确的。下述签字人将就下述文件中存在的虚假或不真实内容对比选代理机构和比选人承担法律责任。</w:t>
      </w:r>
    </w:p>
    <w:p w14:paraId="02425935">
      <w:pPr>
        <w:numPr>
          <w:ilvl w:val="0"/>
          <w:numId w:val="8"/>
        </w:numPr>
        <w:spacing w:line="360" w:lineRule="auto"/>
        <w:rPr>
          <w:rFonts w:hint="eastAsia" w:ascii="宋体" w:hAnsi="宋体"/>
          <w:sz w:val="24"/>
        </w:rPr>
      </w:pPr>
      <w:r>
        <w:rPr>
          <w:rFonts w:hint="eastAsia" w:ascii="宋体" w:hAnsi="宋体"/>
          <w:sz w:val="24"/>
        </w:rPr>
        <w:t>我方企业目前处于生产正常经营状态，没有处于被责令停业，比选资格被取消，财产被接管、冻结，破产状态。</w:t>
      </w:r>
    </w:p>
    <w:p w14:paraId="4664EBB8">
      <w:pPr>
        <w:numPr>
          <w:ilvl w:val="0"/>
          <w:numId w:val="8"/>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28B3C4CB">
      <w:pPr>
        <w:spacing w:after="720" w:line="360" w:lineRule="auto"/>
        <w:rPr>
          <w:rFonts w:hint="eastAsia" w:ascii="宋体" w:hAnsi="宋体"/>
          <w:sz w:val="24"/>
        </w:rPr>
      </w:pPr>
    </w:p>
    <w:p w14:paraId="13916D26">
      <w:pPr>
        <w:spacing w:after="720" w:line="360" w:lineRule="auto"/>
        <w:rPr>
          <w:rFonts w:hint="eastAsia" w:ascii="宋体" w:hAnsi="宋体"/>
          <w:sz w:val="24"/>
        </w:rPr>
      </w:pPr>
    </w:p>
    <w:p w14:paraId="4D1516A2">
      <w:pPr>
        <w:spacing w:line="360" w:lineRule="auto"/>
        <w:rPr>
          <w:rFonts w:hint="eastAsia"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D1217CC">
      <w:pPr>
        <w:spacing w:line="360" w:lineRule="auto"/>
        <w:rPr>
          <w:rFonts w:hint="eastAsia" w:ascii="宋体" w:hAnsi="宋体"/>
          <w:sz w:val="24"/>
        </w:rPr>
      </w:pPr>
      <w:r>
        <w:rPr>
          <w:rFonts w:hint="eastAsia" w:ascii="宋体" w:hAnsi="宋体"/>
          <w:sz w:val="24"/>
        </w:rPr>
        <w:t xml:space="preserve">授权签署本承诺书                     </w:t>
      </w:r>
    </w:p>
    <w:p w14:paraId="7A27C9DE">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37844E7">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17F84A7B">
      <w:pPr>
        <w:spacing w:line="360" w:lineRule="auto"/>
        <w:rPr>
          <w:rFonts w:hint="eastAsia"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2B4E0E20">
      <w:pPr>
        <w:spacing w:line="360" w:lineRule="auto"/>
        <w:rPr>
          <w:rFonts w:hint="eastAsia"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6C80B95D">
      <w:pPr>
        <w:spacing w:line="360" w:lineRule="auto"/>
        <w:rPr>
          <w:rFonts w:hint="eastAsia" w:ascii="宋体" w:hAnsi="宋体"/>
          <w:b/>
          <w:sz w:val="24"/>
        </w:rPr>
      </w:pPr>
    </w:p>
    <w:p w14:paraId="21541987">
      <w:pPr>
        <w:spacing w:line="360" w:lineRule="auto"/>
        <w:rPr>
          <w:rFonts w:hint="eastAsia" w:ascii="宋体" w:hAnsi="宋体"/>
          <w:b/>
          <w:sz w:val="24"/>
        </w:rPr>
      </w:pPr>
    </w:p>
    <w:p w14:paraId="32640385">
      <w:pPr>
        <w:spacing w:line="360" w:lineRule="auto"/>
        <w:rPr>
          <w:rFonts w:hint="eastAsia" w:ascii="宋体" w:hAnsi="宋体"/>
          <w:b/>
          <w:sz w:val="24"/>
        </w:rPr>
      </w:pPr>
    </w:p>
    <w:p w14:paraId="41E7D6FD">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762F814C">
      <w:pPr>
        <w:pStyle w:val="7"/>
        <w:tabs>
          <w:tab w:val="left" w:pos="5580"/>
        </w:tabs>
        <w:spacing w:line="480" w:lineRule="auto"/>
        <w:rPr>
          <w:rFonts w:hint="eastAsia" w:hAnsi="宋体"/>
          <w:sz w:val="24"/>
        </w:rPr>
      </w:pPr>
    </w:p>
    <w:p w14:paraId="17803533">
      <w:pPr>
        <w:pStyle w:val="7"/>
        <w:tabs>
          <w:tab w:val="left" w:pos="5580"/>
        </w:tabs>
        <w:spacing w:line="480" w:lineRule="auto"/>
        <w:rPr>
          <w:rFonts w:hint="eastAsia" w:hAnsi="宋体"/>
          <w:sz w:val="24"/>
        </w:rPr>
      </w:pPr>
      <w:r>
        <w:rPr>
          <w:rFonts w:hint="eastAsia" w:hAnsi="宋体"/>
          <w:sz w:val="24"/>
        </w:rPr>
        <w:t>说明:</w:t>
      </w:r>
    </w:p>
    <w:p w14:paraId="2C85B148">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1FEEE323">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2A8C703C">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68BA8250">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56263311">
      <w:pPr>
        <w:spacing w:line="360" w:lineRule="auto"/>
        <w:rPr>
          <w:rFonts w:hint="eastAsia" w:ascii="宋体" w:hAnsi="宋体"/>
          <w:sz w:val="24"/>
        </w:rPr>
      </w:pPr>
    </w:p>
    <w:p w14:paraId="1282049F">
      <w:pPr>
        <w:spacing w:line="360" w:lineRule="auto"/>
        <w:rPr>
          <w:rFonts w:hint="eastAsia" w:ascii="宋体" w:hAnsi="宋体"/>
          <w:sz w:val="24"/>
        </w:rPr>
      </w:pPr>
      <w:r>
        <w:rPr>
          <w:rFonts w:ascii="宋体" w:hAnsi="宋体"/>
          <w:sz w:val="24"/>
        </w:rPr>
        <w:br w:type="page"/>
      </w:r>
      <w:r>
        <w:rPr>
          <w:rFonts w:hint="eastAsia" w:ascii="宋体" w:hAnsi="宋体"/>
          <w:sz w:val="24"/>
        </w:rPr>
        <w:t>附件5-3  资质证书</w:t>
      </w:r>
    </w:p>
    <w:p w14:paraId="20F7FB64">
      <w:pPr>
        <w:spacing w:line="360" w:lineRule="auto"/>
        <w:rPr>
          <w:rFonts w:hint="eastAsia" w:ascii="宋体" w:hAnsi="宋体"/>
          <w:sz w:val="24"/>
        </w:rPr>
      </w:pPr>
    </w:p>
    <w:p w14:paraId="6473E492">
      <w:pPr>
        <w:pStyle w:val="7"/>
        <w:tabs>
          <w:tab w:val="left" w:pos="5580"/>
        </w:tabs>
        <w:spacing w:line="480" w:lineRule="auto"/>
        <w:rPr>
          <w:rFonts w:hint="eastAsia" w:hAnsi="宋体"/>
          <w:sz w:val="24"/>
        </w:rPr>
      </w:pPr>
      <w:r>
        <w:rPr>
          <w:rFonts w:hint="eastAsia" w:hAnsi="宋体"/>
          <w:sz w:val="24"/>
        </w:rPr>
        <w:t>说明:</w:t>
      </w:r>
    </w:p>
    <w:p w14:paraId="4D14AC8D">
      <w:pPr>
        <w:pStyle w:val="7"/>
        <w:tabs>
          <w:tab w:val="left" w:pos="5580"/>
        </w:tabs>
        <w:spacing w:line="480" w:lineRule="auto"/>
        <w:ind w:left="240" w:hanging="240" w:hangingChars="100"/>
        <w:rPr>
          <w:rFonts w:hint="eastAsia" w:hAnsi="宋体"/>
          <w:sz w:val="24"/>
        </w:rPr>
      </w:pPr>
      <w:r>
        <w:rPr>
          <w:rFonts w:hint="eastAsia" w:hAnsi="宋体"/>
          <w:sz w:val="24"/>
        </w:rPr>
        <w:t>1.</w:t>
      </w:r>
      <w:r>
        <w:rPr>
          <w:rFonts w:hint="eastAsia"/>
        </w:rPr>
        <w:t xml:space="preserve"> </w:t>
      </w:r>
      <w:r>
        <w:rPr>
          <w:rFonts w:hint="eastAsia" w:hAnsi="宋体"/>
          <w:sz w:val="24"/>
        </w:rPr>
        <w:t>具有建设行政主管部门颁发的建筑装饰装修工程专业承包贰级（含）以上资质证书。</w:t>
      </w:r>
    </w:p>
    <w:p w14:paraId="2D2C6C33">
      <w:pPr>
        <w:pStyle w:val="7"/>
        <w:tabs>
          <w:tab w:val="left" w:pos="5580"/>
        </w:tabs>
        <w:spacing w:line="480" w:lineRule="auto"/>
        <w:ind w:left="240" w:hanging="240" w:hangingChars="100"/>
      </w:pPr>
      <w:r>
        <w:rPr>
          <w:rFonts w:hint="eastAsia" w:hAnsi="宋体"/>
          <w:sz w:val="24"/>
        </w:rPr>
        <w:t>2.（1）须具有受聘于施工单位的已取得建筑工程二级（含）以上建造师注册证书的人员。</w:t>
      </w:r>
    </w:p>
    <w:p w14:paraId="1C3FA53D">
      <w:pPr>
        <w:pStyle w:val="7"/>
        <w:tabs>
          <w:tab w:val="left" w:pos="5580"/>
        </w:tabs>
        <w:spacing w:line="480" w:lineRule="auto"/>
        <w:rPr>
          <w:rFonts w:hint="eastAsia" w:hAnsi="宋体"/>
          <w:sz w:val="24"/>
        </w:rPr>
      </w:pPr>
      <w:r>
        <w:rPr>
          <w:rFonts w:hint="eastAsia" w:hAnsi="宋体"/>
          <w:sz w:val="24"/>
        </w:rPr>
        <w:t>3.供应商须具有有效的安全生产许可证。</w:t>
      </w:r>
    </w:p>
    <w:p w14:paraId="50B2DE4A">
      <w:pPr>
        <w:pStyle w:val="7"/>
        <w:tabs>
          <w:tab w:val="left" w:pos="5580"/>
        </w:tabs>
        <w:spacing w:line="480" w:lineRule="auto"/>
        <w:rPr>
          <w:rFonts w:hint="eastAsia" w:hAnsi="宋体"/>
          <w:sz w:val="24"/>
        </w:rPr>
      </w:pPr>
      <w:r>
        <w:rPr>
          <w:rFonts w:hint="eastAsia" w:hAnsi="宋体"/>
          <w:sz w:val="24"/>
        </w:rPr>
        <w:t>4.供应商必须提供以上文件加盖公章的复印件予以证明。</w:t>
      </w:r>
    </w:p>
    <w:p w14:paraId="7906A182">
      <w:pPr>
        <w:spacing w:line="360" w:lineRule="auto"/>
        <w:rPr>
          <w:rFonts w:hint="eastAsia" w:hAnsi="宋体"/>
          <w:sz w:val="24"/>
        </w:rPr>
      </w:pPr>
    </w:p>
    <w:p w14:paraId="0E6EF642">
      <w:pPr>
        <w:spacing w:line="360" w:lineRule="auto"/>
        <w:rPr>
          <w:rFonts w:hint="eastAsia" w:ascii="宋体" w:hAnsi="宋体"/>
          <w:sz w:val="24"/>
        </w:rPr>
      </w:pPr>
      <w:r>
        <w:rPr>
          <w:rFonts w:ascii="宋体" w:hAnsi="宋体"/>
          <w:sz w:val="24"/>
        </w:rPr>
        <w:br w:type="page"/>
      </w:r>
      <w:r>
        <w:rPr>
          <w:rFonts w:hint="eastAsia" w:ascii="宋体" w:hAnsi="宋体"/>
          <w:sz w:val="24"/>
        </w:rPr>
        <w:t xml:space="preserve">附件5-4  比选文件要求和法律法规要求必须符合的其他资格证明文件 </w:t>
      </w:r>
    </w:p>
    <w:p w14:paraId="51EA0988">
      <w:pPr>
        <w:tabs>
          <w:tab w:val="left" w:pos="2280"/>
        </w:tabs>
        <w:spacing w:line="360" w:lineRule="auto"/>
        <w:rPr>
          <w:rFonts w:hint="eastAsia" w:ascii="宋体" w:hAnsi="宋体"/>
          <w:sz w:val="24"/>
        </w:rPr>
      </w:pPr>
    </w:p>
    <w:p w14:paraId="1A7C9228">
      <w:pPr>
        <w:spacing w:line="480" w:lineRule="auto"/>
        <w:ind w:left="2098" w:hanging="2097" w:hangingChars="874"/>
        <w:jc w:val="left"/>
        <w:rPr>
          <w:rFonts w:hint="eastAsia" w:ascii="宋体" w:hAnsi="宋体"/>
          <w:sz w:val="24"/>
        </w:rPr>
      </w:pPr>
      <w:r>
        <w:rPr>
          <w:rFonts w:hint="eastAsia" w:ascii="宋体" w:hAnsi="宋体"/>
          <w:sz w:val="24"/>
        </w:rPr>
        <w:t>说明：</w:t>
      </w:r>
    </w:p>
    <w:p w14:paraId="37FFC3A7">
      <w:pPr>
        <w:spacing w:line="480" w:lineRule="auto"/>
        <w:ind w:left="314" w:hanging="314" w:hangingChars="131"/>
        <w:rPr>
          <w:rFonts w:hint="eastAsia" w:ascii="宋体" w:hAnsi="宋体"/>
          <w:sz w:val="24"/>
        </w:rPr>
      </w:pPr>
      <w:r>
        <w:rPr>
          <w:rFonts w:hint="eastAsia" w:ascii="宋体" w:hAnsi="宋体"/>
          <w:sz w:val="24"/>
        </w:rPr>
        <w:t>1. 供应商应提供上述附件中未列明而在比选文件中要求的资格证明文件加盖公章的复印件予以证明。</w:t>
      </w:r>
    </w:p>
    <w:p w14:paraId="6A019D34">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国家有关部门对供应商有强制性规定或要求的，则供应商的比选产品必须符合相应规定或要求，并提供相关证明材料。如：生产许可证、销售许可证等。</w:t>
      </w:r>
    </w:p>
    <w:p w14:paraId="5AF8D54A">
      <w:pPr>
        <w:spacing w:line="480" w:lineRule="auto"/>
        <w:ind w:left="314" w:hanging="314" w:hangingChars="131"/>
        <w:rPr>
          <w:rFonts w:hint="eastAsia" w:ascii="宋体" w:hAnsi="宋体"/>
          <w:sz w:val="24"/>
        </w:rPr>
      </w:pPr>
      <w:r>
        <w:rPr>
          <w:rFonts w:hint="eastAsia" w:ascii="宋体" w:hAnsi="宋体"/>
          <w:sz w:val="24"/>
        </w:rPr>
        <w:t>3. 国家有关部门对供应商的比选产品有强制性规定或要求的，则供应商的比选产品必须符合相应规定或要求，并提供相关证明材料。如：安全质量许可证、3C认证，国家发展和改革委员会、财政部发布的“节能产品政府采购清单”中规定强制采购的节能产品等。</w:t>
      </w:r>
    </w:p>
    <w:p w14:paraId="171B6C53">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如“第六章 比选须知资料表：适用于本供应商须知的额外增加的变动：”有补充规定，供应商必须提供相关文件。</w:t>
      </w:r>
    </w:p>
    <w:p w14:paraId="121769F9">
      <w:pPr>
        <w:spacing w:line="480" w:lineRule="auto"/>
        <w:rPr>
          <w:rFonts w:hint="eastAsia" w:hAnsi="宋体"/>
          <w:sz w:val="28"/>
          <w:szCs w:val="28"/>
        </w:rPr>
      </w:pPr>
    </w:p>
    <w:p w14:paraId="27492351">
      <w:pPr>
        <w:rPr>
          <w:sz w:val="24"/>
        </w:rPr>
      </w:pPr>
      <w:r>
        <w:rPr>
          <w:sz w:val="24"/>
        </w:rPr>
        <w:br w:type="page"/>
      </w:r>
      <w:r>
        <w:rPr>
          <w:rFonts w:hint="eastAsia"/>
          <w:sz w:val="24"/>
        </w:rPr>
        <w:t>附件6</w:t>
      </w:r>
      <w:r>
        <w:rPr>
          <w:sz w:val="24"/>
        </w:rPr>
        <w:t xml:space="preserve">  </w:t>
      </w:r>
      <w:r>
        <w:rPr>
          <w:rFonts w:hint="eastAsia"/>
          <w:sz w:val="24"/>
        </w:rPr>
        <w:t>供应商基本情况表</w:t>
      </w:r>
    </w:p>
    <w:p w14:paraId="3BDC9432">
      <w:pPr>
        <w:jc w:val="center"/>
        <w:rPr>
          <w:rFonts w:ascii="Arial" w:hAnsi="Arial" w:cs="Arial"/>
          <w:b/>
          <w:bCs/>
          <w:sz w:val="24"/>
        </w:rPr>
      </w:pPr>
      <w:r>
        <w:rPr>
          <w:rFonts w:ascii="Arial" w:hAnsi="Arial" w:cs="Arial"/>
          <w:b/>
          <w:bCs/>
          <w:sz w:val="24"/>
        </w:rPr>
        <w:t>1、公司情况表</w:t>
      </w:r>
    </w:p>
    <w:p w14:paraId="182E1DBB">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2EC7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tcPr>
          <w:p w14:paraId="3C374110">
            <w:pPr>
              <w:jc w:val="center"/>
              <w:rPr>
                <w:rFonts w:ascii="Arial" w:hAnsi="Arial" w:cs="Arial"/>
                <w:bCs/>
                <w:sz w:val="24"/>
              </w:rPr>
            </w:pPr>
            <w:r>
              <w:rPr>
                <w:rFonts w:ascii="Arial" w:hAnsi="Arial" w:cs="Arial"/>
                <w:bCs/>
                <w:sz w:val="24"/>
              </w:rPr>
              <w:t>1、公司简况</w:t>
            </w:r>
          </w:p>
        </w:tc>
      </w:tr>
      <w:tr w14:paraId="677A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tcPr>
          <w:p w14:paraId="41A2C449">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tcPr>
          <w:p w14:paraId="1C50EC01">
            <w:pPr>
              <w:jc w:val="center"/>
              <w:rPr>
                <w:rFonts w:ascii="Arial" w:hAnsi="Arial" w:cs="Arial"/>
                <w:sz w:val="24"/>
              </w:rPr>
            </w:pPr>
          </w:p>
        </w:tc>
      </w:tr>
      <w:tr w14:paraId="165C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tcPr>
          <w:p w14:paraId="6676D7E5">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tcPr>
          <w:p w14:paraId="784551B7">
            <w:pPr>
              <w:jc w:val="center"/>
              <w:rPr>
                <w:rFonts w:ascii="Arial" w:hAnsi="Arial" w:cs="Arial"/>
                <w:sz w:val="24"/>
              </w:rPr>
            </w:pPr>
          </w:p>
        </w:tc>
      </w:tr>
      <w:tr w14:paraId="2440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tcPr>
          <w:p w14:paraId="03CCF841">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tcPr>
          <w:p w14:paraId="695C7921">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tcPr>
          <w:p w14:paraId="1B9FC494">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tcPr>
          <w:p w14:paraId="5B451038">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tcPr>
          <w:p w14:paraId="038C25DD">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tcPr>
          <w:p w14:paraId="329549E1">
            <w:pPr>
              <w:jc w:val="center"/>
              <w:rPr>
                <w:rFonts w:ascii="Arial" w:hAnsi="Arial" w:cs="Arial"/>
                <w:sz w:val="24"/>
              </w:rPr>
            </w:pPr>
          </w:p>
        </w:tc>
      </w:tr>
      <w:tr w14:paraId="22A7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tcPr>
          <w:p w14:paraId="49EE3A98">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tcPr>
          <w:p w14:paraId="534AA4AC">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tcPr>
          <w:p w14:paraId="719C30F3">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tcPr>
          <w:p w14:paraId="100ECBA6">
            <w:pPr>
              <w:jc w:val="center"/>
              <w:rPr>
                <w:rFonts w:ascii="Arial" w:hAnsi="Arial" w:cs="Arial"/>
                <w:sz w:val="24"/>
              </w:rPr>
            </w:pPr>
          </w:p>
        </w:tc>
      </w:tr>
      <w:tr w14:paraId="6B10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tcPr>
          <w:p w14:paraId="071CDFF9">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tcPr>
          <w:p w14:paraId="79C8F9BE">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tcPr>
          <w:p w14:paraId="2E21E742">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tcPr>
          <w:p w14:paraId="65B1A4EB">
            <w:pPr>
              <w:jc w:val="center"/>
              <w:rPr>
                <w:rFonts w:ascii="Arial" w:hAnsi="Arial" w:cs="Arial"/>
                <w:sz w:val="24"/>
              </w:rPr>
            </w:pPr>
          </w:p>
        </w:tc>
      </w:tr>
      <w:tr w14:paraId="634B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tcPr>
          <w:p w14:paraId="7A95E3A7">
            <w:pPr>
              <w:jc w:val="center"/>
              <w:rPr>
                <w:rFonts w:ascii="Arial" w:hAnsi="Arial" w:cs="Arial"/>
                <w:sz w:val="24"/>
              </w:rPr>
            </w:pPr>
            <w:r>
              <w:rPr>
                <w:rFonts w:ascii="Arial" w:hAnsi="Arial" w:cs="Arial"/>
                <w:bCs/>
                <w:sz w:val="24"/>
              </w:rPr>
              <w:t>2、领导层名单</w:t>
            </w:r>
          </w:p>
        </w:tc>
      </w:tr>
      <w:tr w14:paraId="2507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tcPr>
          <w:p w14:paraId="63425915">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tcPr>
          <w:p w14:paraId="03606D20">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tcPr>
          <w:p w14:paraId="254706B8">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tcPr>
          <w:p w14:paraId="30D98D1F">
            <w:pPr>
              <w:jc w:val="center"/>
              <w:rPr>
                <w:rFonts w:ascii="Arial" w:hAnsi="Arial" w:cs="Arial"/>
                <w:sz w:val="24"/>
              </w:rPr>
            </w:pPr>
            <w:r>
              <w:rPr>
                <w:rFonts w:ascii="Arial" w:hAnsi="Arial" w:cs="Arial"/>
                <w:sz w:val="24"/>
              </w:rPr>
              <w:t>身份证号</w:t>
            </w:r>
          </w:p>
        </w:tc>
      </w:tr>
      <w:tr w14:paraId="0A00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tcPr>
          <w:p w14:paraId="33AA5511">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tcPr>
          <w:p w14:paraId="288E4452">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tcPr>
          <w:p w14:paraId="74DFBAC7">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tcPr>
          <w:p w14:paraId="460D5EF3">
            <w:pPr>
              <w:jc w:val="center"/>
              <w:rPr>
                <w:rFonts w:ascii="Arial" w:hAnsi="Arial" w:cs="Arial"/>
                <w:sz w:val="24"/>
              </w:rPr>
            </w:pPr>
          </w:p>
        </w:tc>
      </w:tr>
      <w:tr w14:paraId="0330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tcPr>
          <w:p w14:paraId="4EF37B8D">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tcPr>
          <w:p w14:paraId="6DD7A4F7">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tcPr>
          <w:p w14:paraId="04E08248">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tcPr>
          <w:p w14:paraId="33F2C306">
            <w:pPr>
              <w:jc w:val="center"/>
              <w:rPr>
                <w:rFonts w:ascii="Arial" w:hAnsi="Arial" w:cs="Arial"/>
                <w:sz w:val="24"/>
              </w:rPr>
            </w:pPr>
          </w:p>
        </w:tc>
      </w:tr>
      <w:tr w14:paraId="33EE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tcPr>
          <w:p w14:paraId="76A63472">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tcPr>
          <w:p w14:paraId="61370096">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tcPr>
          <w:p w14:paraId="161E5F20">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tcPr>
          <w:p w14:paraId="2633FFEE">
            <w:pPr>
              <w:jc w:val="center"/>
              <w:rPr>
                <w:rFonts w:ascii="Arial" w:hAnsi="Arial" w:cs="Arial"/>
                <w:sz w:val="24"/>
              </w:rPr>
            </w:pPr>
          </w:p>
        </w:tc>
      </w:tr>
      <w:tr w14:paraId="06C4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tcPr>
          <w:p w14:paraId="4FA3667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tcPr>
          <w:p w14:paraId="4A9E803A">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tcPr>
          <w:p w14:paraId="3DAA1639">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tcPr>
          <w:p w14:paraId="41236ACA">
            <w:pPr>
              <w:jc w:val="center"/>
              <w:rPr>
                <w:rFonts w:ascii="Arial" w:hAnsi="Arial" w:cs="Arial"/>
                <w:sz w:val="24"/>
              </w:rPr>
            </w:pPr>
          </w:p>
        </w:tc>
      </w:tr>
      <w:tr w14:paraId="7B11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tcPr>
          <w:p w14:paraId="3F13C8C5">
            <w:pPr>
              <w:jc w:val="center"/>
              <w:rPr>
                <w:rFonts w:ascii="Arial" w:hAnsi="Arial" w:cs="Arial"/>
                <w:bCs/>
                <w:sz w:val="24"/>
              </w:rPr>
            </w:pPr>
            <w:r>
              <w:rPr>
                <w:rFonts w:ascii="Arial" w:hAnsi="Arial" w:cs="Arial"/>
                <w:bCs/>
                <w:sz w:val="24"/>
              </w:rPr>
              <w:t>3、组织机构框图</w:t>
            </w:r>
          </w:p>
          <w:p w14:paraId="7509FEA3">
            <w:pPr>
              <w:jc w:val="center"/>
              <w:rPr>
                <w:rFonts w:ascii="Arial" w:hAnsi="Arial" w:cs="Arial"/>
                <w:sz w:val="24"/>
              </w:rPr>
            </w:pPr>
          </w:p>
          <w:p w14:paraId="1B7AA196">
            <w:pPr>
              <w:jc w:val="center"/>
              <w:rPr>
                <w:rFonts w:ascii="Arial" w:hAnsi="Arial" w:cs="Arial"/>
                <w:sz w:val="24"/>
              </w:rPr>
            </w:pPr>
          </w:p>
          <w:p w14:paraId="4A95C066">
            <w:pPr>
              <w:jc w:val="center"/>
              <w:rPr>
                <w:rFonts w:ascii="Arial" w:hAnsi="Arial" w:cs="Arial"/>
                <w:sz w:val="24"/>
              </w:rPr>
            </w:pPr>
          </w:p>
          <w:p w14:paraId="6E02D8C7">
            <w:pPr>
              <w:rPr>
                <w:rFonts w:ascii="Arial" w:hAnsi="Arial" w:cs="Arial"/>
                <w:sz w:val="24"/>
              </w:rPr>
            </w:pPr>
          </w:p>
          <w:p w14:paraId="7E432E52">
            <w:pPr>
              <w:rPr>
                <w:rFonts w:ascii="Arial" w:hAnsi="Arial" w:cs="Arial"/>
                <w:sz w:val="24"/>
              </w:rPr>
            </w:pPr>
          </w:p>
          <w:p w14:paraId="7254EC82">
            <w:pPr>
              <w:rPr>
                <w:rFonts w:ascii="Arial" w:hAnsi="Arial" w:cs="Arial"/>
                <w:sz w:val="24"/>
              </w:rPr>
            </w:pPr>
          </w:p>
          <w:p w14:paraId="3F0226A5">
            <w:pPr>
              <w:rPr>
                <w:rFonts w:ascii="Arial" w:hAnsi="Arial" w:cs="Arial"/>
                <w:sz w:val="24"/>
              </w:rPr>
            </w:pPr>
          </w:p>
          <w:p w14:paraId="509165AD">
            <w:pPr>
              <w:rPr>
                <w:rFonts w:ascii="Arial" w:hAnsi="Arial" w:cs="Arial"/>
                <w:sz w:val="24"/>
              </w:rPr>
            </w:pPr>
          </w:p>
          <w:p w14:paraId="74F6809A">
            <w:pPr>
              <w:rPr>
                <w:rFonts w:ascii="Arial" w:hAnsi="Arial" w:cs="Arial"/>
                <w:sz w:val="24"/>
              </w:rPr>
            </w:pPr>
          </w:p>
          <w:p w14:paraId="2FB07D39">
            <w:pPr>
              <w:rPr>
                <w:rFonts w:ascii="Arial" w:hAnsi="Arial" w:cs="Arial"/>
                <w:sz w:val="24"/>
              </w:rPr>
            </w:pPr>
          </w:p>
          <w:p w14:paraId="20C0AF21">
            <w:pPr>
              <w:rPr>
                <w:rFonts w:ascii="Arial" w:hAnsi="Arial" w:cs="Arial"/>
                <w:sz w:val="24"/>
              </w:rPr>
            </w:pPr>
          </w:p>
          <w:p w14:paraId="1B0B3A0A">
            <w:pPr>
              <w:rPr>
                <w:rFonts w:ascii="Arial" w:hAnsi="Arial" w:cs="Arial"/>
                <w:sz w:val="24"/>
              </w:rPr>
            </w:pPr>
          </w:p>
          <w:p w14:paraId="18BE5C30">
            <w:pPr>
              <w:rPr>
                <w:rFonts w:ascii="Arial" w:hAnsi="Arial" w:cs="Arial"/>
                <w:sz w:val="24"/>
              </w:rPr>
            </w:pPr>
          </w:p>
          <w:p w14:paraId="59E36D03">
            <w:pPr>
              <w:rPr>
                <w:rFonts w:ascii="Arial" w:hAnsi="Arial" w:cs="Arial"/>
                <w:sz w:val="24"/>
              </w:rPr>
            </w:pPr>
          </w:p>
          <w:p w14:paraId="04D9E230">
            <w:pPr>
              <w:rPr>
                <w:rFonts w:ascii="Arial" w:hAnsi="Arial" w:cs="Arial"/>
                <w:sz w:val="24"/>
              </w:rPr>
            </w:pPr>
          </w:p>
          <w:p w14:paraId="35C6F39A">
            <w:pPr>
              <w:rPr>
                <w:rFonts w:ascii="Arial" w:hAnsi="Arial" w:cs="Arial"/>
                <w:sz w:val="24"/>
              </w:rPr>
            </w:pPr>
          </w:p>
          <w:p w14:paraId="2C7C1C36">
            <w:pPr>
              <w:rPr>
                <w:rFonts w:ascii="Arial" w:hAnsi="Arial" w:cs="Arial"/>
                <w:sz w:val="24"/>
              </w:rPr>
            </w:pPr>
          </w:p>
          <w:p w14:paraId="3052FF1D">
            <w:pPr>
              <w:rPr>
                <w:rFonts w:ascii="Arial" w:hAnsi="Arial" w:cs="Arial"/>
                <w:sz w:val="24"/>
              </w:rPr>
            </w:pPr>
          </w:p>
        </w:tc>
      </w:tr>
    </w:tbl>
    <w:p w14:paraId="71BB8904">
      <w:pPr>
        <w:rPr>
          <w:rFonts w:ascii="Arial" w:hAnsi="Arial" w:cs="Arial"/>
          <w:sz w:val="24"/>
        </w:rPr>
      </w:pPr>
    </w:p>
    <w:p w14:paraId="428454C4">
      <w:pPr>
        <w:rPr>
          <w:rFonts w:ascii="Arial" w:hAnsi="Arial" w:cs="Arial"/>
          <w:b/>
          <w:sz w:val="24"/>
        </w:rPr>
      </w:pPr>
    </w:p>
    <w:p w14:paraId="69B4B5D9">
      <w:pPr>
        <w:rPr>
          <w:rFonts w:ascii="Arial" w:hAnsi="Arial" w:cs="Arial"/>
          <w:b/>
          <w:sz w:val="24"/>
        </w:rPr>
      </w:pPr>
      <w:r>
        <w:rPr>
          <w:rFonts w:ascii="Arial" w:hAnsi="Arial" w:cs="Arial"/>
          <w:b/>
          <w:sz w:val="24"/>
        </w:rPr>
        <w:t>法定代表人（签字或盖章）：</w:t>
      </w:r>
    </w:p>
    <w:p w14:paraId="54B12D15">
      <w:pPr>
        <w:rPr>
          <w:rFonts w:ascii="Arial" w:hAnsi="Arial" w:cs="Arial"/>
          <w:b/>
          <w:sz w:val="24"/>
        </w:rPr>
      </w:pPr>
      <w:r>
        <w:rPr>
          <w:rFonts w:ascii="Arial" w:hAnsi="Arial" w:cs="Arial"/>
          <w:b/>
          <w:sz w:val="24"/>
        </w:rPr>
        <w:t>公司名称（公章）：</w:t>
      </w:r>
    </w:p>
    <w:p w14:paraId="2C1B6402">
      <w:pPr>
        <w:ind w:left="720"/>
        <w:jc w:val="center"/>
        <w:rPr>
          <w:rFonts w:hint="eastAsia" w:ascii="宋体" w:hAnsi="宋体"/>
          <w:b/>
          <w:bCs/>
          <w:sz w:val="28"/>
          <w:szCs w:val="28"/>
        </w:rPr>
      </w:pPr>
      <w:r>
        <w:rPr>
          <w:rFonts w:ascii="宋体" w:hAnsi="宋体"/>
          <w:bCs/>
          <w:sz w:val="24"/>
        </w:rPr>
        <w:br w:type="page"/>
      </w: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31D8715A">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2B01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vAlign w:val="center"/>
          </w:tcPr>
          <w:p w14:paraId="57814E41">
            <w:pPr>
              <w:snapToGrid w:val="0"/>
              <w:spacing w:line="360" w:lineRule="auto"/>
              <w:rPr>
                <w:rFonts w:hint="eastAsia" w:ascii="宋体" w:hAnsi="宋体" w:cs="Arial"/>
                <w:sz w:val="22"/>
                <w:szCs w:val="22"/>
              </w:rPr>
            </w:pPr>
            <w:r>
              <w:rPr>
                <w:rFonts w:ascii="宋体" w:hAnsi="宋体" w:cs="Arial"/>
                <w:sz w:val="22"/>
                <w:szCs w:val="22"/>
              </w:rPr>
              <w:t>工程名称</w:t>
            </w:r>
          </w:p>
        </w:tc>
        <w:tc>
          <w:tcPr>
            <w:tcW w:w="7919" w:type="dxa"/>
            <w:gridSpan w:val="5"/>
            <w:vAlign w:val="center"/>
          </w:tcPr>
          <w:p w14:paraId="16A3F52C">
            <w:pPr>
              <w:snapToGrid w:val="0"/>
              <w:spacing w:line="360" w:lineRule="auto"/>
              <w:jc w:val="center"/>
              <w:rPr>
                <w:rFonts w:hint="eastAsia" w:ascii="宋体" w:hAnsi="宋体" w:cs="Arial"/>
                <w:sz w:val="22"/>
                <w:szCs w:val="22"/>
              </w:rPr>
            </w:pPr>
          </w:p>
        </w:tc>
      </w:tr>
      <w:tr w14:paraId="03E9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tcPr>
          <w:p w14:paraId="6EB93BB0">
            <w:pPr>
              <w:snapToGrid w:val="0"/>
              <w:spacing w:line="360" w:lineRule="auto"/>
              <w:rPr>
                <w:rFonts w:hint="eastAsia" w:ascii="宋体" w:hAnsi="宋体" w:cs="Arial"/>
                <w:sz w:val="22"/>
                <w:szCs w:val="22"/>
              </w:rPr>
            </w:pPr>
            <w:r>
              <w:rPr>
                <w:rFonts w:ascii="宋体" w:hAnsi="宋体" w:cs="Arial"/>
                <w:sz w:val="22"/>
                <w:szCs w:val="22"/>
              </w:rPr>
              <w:t>公司名称</w:t>
            </w:r>
          </w:p>
        </w:tc>
        <w:tc>
          <w:tcPr>
            <w:tcW w:w="7919" w:type="dxa"/>
            <w:gridSpan w:val="5"/>
          </w:tcPr>
          <w:p w14:paraId="5333C3C0">
            <w:pPr>
              <w:snapToGrid w:val="0"/>
              <w:spacing w:line="360" w:lineRule="auto"/>
              <w:jc w:val="center"/>
              <w:rPr>
                <w:rFonts w:hint="eastAsia" w:ascii="宋体" w:hAnsi="宋体" w:cs="Arial"/>
                <w:sz w:val="22"/>
                <w:szCs w:val="22"/>
              </w:rPr>
            </w:pPr>
          </w:p>
        </w:tc>
      </w:tr>
      <w:tr w14:paraId="2BD1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vAlign w:val="center"/>
          </w:tcPr>
          <w:p w14:paraId="2F7FC4A1">
            <w:pPr>
              <w:snapToGrid w:val="0"/>
              <w:spacing w:line="360" w:lineRule="auto"/>
              <w:jc w:val="center"/>
              <w:rPr>
                <w:rFonts w:hint="eastAsia" w:ascii="宋体" w:hAnsi="宋体" w:cs="Arial"/>
                <w:sz w:val="22"/>
                <w:szCs w:val="22"/>
              </w:rPr>
            </w:pPr>
            <w:r>
              <w:rPr>
                <w:rFonts w:ascii="宋体" w:hAnsi="宋体" w:cs="Arial"/>
                <w:sz w:val="22"/>
                <w:szCs w:val="22"/>
              </w:rPr>
              <w:t>建设单位</w:t>
            </w:r>
          </w:p>
        </w:tc>
        <w:tc>
          <w:tcPr>
            <w:tcW w:w="1079" w:type="dxa"/>
            <w:vAlign w:val="center"/>
          </w:tcPr>
          <w:p w14:paraId="53A7325F">
            <w:pPr>
              <w:snapToGrid w:val="0"/>
              <w:spacing w:line="360" w:lineRule="auto"/>
              <w:jc w:val="center"/>
              <w:rPr>
                <w:rFonts w:hint="eastAsia" w:ascii="宋体" w:hAnsi="宋体" w:cs="Arial"/>
                <w:sz w:val="22"/>
                <w:szCs w:val="22"/>
              </w:rPr>
            </w:pPr>
            <w:r>
              <w:rPr>
                <w:rFonts w:ascii="宋体" w:hAnsi="宋体" w:cs="Arial"/>
                <w:sz w:val="22"/>
                <w:szCs w:val="22"/>
              </w:rPr>
              <w:t>项目名称</w:t>
            </w:r>
          </w:p>
        </w:tc>
        <w:tc>
          <w:tcPr>
            <w:tcW w:w="1365" w:type="dxa"/>
            <w:vAlign w:val="center"/>
          </w:tcPr>
          <w:p w14:paraId="50445734">
            <w:pPr>
              <w:snapToGrid w:val="0"/>
              <w:spacing w:line="360" w:lineRule="auto"/>
              <w:jc w:val="center"/>
              <w:rPr>
                <w:rFonts w:hint="eastAsia" w:ascii="宋体" w:hAnsi="宋体" w:cs="Arial"/>
                <w:sz w:val="22"/>
                <w:szCs w:val="22"/>
              </w:rPr>
            </w:pPr>
            <w:r>
              <w:rPr>
                <w:rFonts w:ascii="宋体" w:hAnsi="宋体" w:cs="Arial"/>
                <w:sz w:val="22"/>
                <w:szCs w:val="22"/>
              </w:rPr>
              <w:t>建设规模</w:t>
            </w:r>
          </w:p>
        </w:tc>
        <w:tc>
          <w:tcPr>
            <w:tcW w:w="1446" w:type="dxa"/>
            <w:vAlign w:val="center"/>
          </w:tcPr>
          <w:p w14:paraId="68D246EC">
            <w:pPr>
              <w:snapToGrid w:val="0"/>
              <w:spacing w:line="360" w:lineRule="auto"/>
              <w:jc w:val="center"/>
              <w:rPr>
                <w:rFonts w:hint="eastAsia" w:ascii="宋体" w:hAnsi="宋体" w:cs="Arial"/>
                <w:sz w:val="22"/>
                <w:szCs w:val="22"/>
              </w:rPr>
            </w:pPr>
            <w:r>
              <w:rPr>
                <w:rFonts w:ascii="宋体" w:hAnsi="宋体" w:cs="Arial"/>
                <w:sz w:val="22"/>
                <w:szCs w:val="22"/>
              </w:rPr>
              <w:t>开竣工日期</w:t>
            </w:r>
          </w:p>
        </w:tc>
        <w:tc>
          <w:tcPr>
            <w:tcW w:w="1260" w:type="dxa"/>
            <w:vAlign w:val="center"/>
          </w:tcPr>
          <w:p w14:paraId="65F7AE30">
            <w:pPr>
              <w:snapToGrid w:val="0"/>
              <w:spacing w:line="360" w:lineRule="auto"/>
              <w:jc w:val="center"/>
              <w:rPr>
                <w:rFonts w:hint="eastAsia" w:ascii="宋体" w:hAnsi="宋体" w:cs="Arial"/>
                <w:sz w:val="22"/>
                <w:szCs w:val="22"/>
              </w:rPr>
            </w:pPr>
            <w:r>
              <w:rPr>
                <w:rFonts w:ascii="宋体" w:hAnsi="宋体" w:cs="Arial"/>
                <w:sz w:val="22"/>
                <w:szCs w:val="22"/>
              </w:rPr>
              <w:t>合同价格（万元）</w:t>
            </w:r>
          </w:p>
        </w:tc>
        <w:tc>
          <w:tcPr>
            <w:tcW w:w="2769" w:type="dxa"/>
            <w:vAlign w:val="center"/>
          </w:tcPr>
          <w:p w14:paraId="69E25B33">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24A7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24CF56CB">
            <w:pPr>
              <w:snapToGrid w:val="0"/>
              <w:spacing w:line="360" w:lineRule="auto"/>
              <w:rPr>
                <w:rFonts w:hint="eastAsia" w:ascii="宋体" w:hAnsi="宋体" w:cs="Arial"/>
                <w:sz w:val="22"/>
                <w:szCs w:val="22"/>
              </w:rPr>
            </w:pPr>
          </w:p>
        </w:tc>
        <w:tc>
          <w:tcPr>
            <w:tcW w:w="1079" w:type="dxa"/>
          </w:tcPr>
          <w:p w14:paraId="41416025">
            <w:pPr>
              <w:snapToGrid w:val="0"/>
              <w:spacing w:line="360" w:lineRule="auto"/>
              <w:rPr>
                <w:rFonts w:hint="eastAsia" w:ascii="宋体" w:hAnsi="宋体" w:cs="Arial"/>
                <w:sz w:val="22"/>
                <w:szCs w:val="22"/>
              </w:rPr>
            </w:pPr>
          </w:p>
        </w:tc>
        <w:tc>
          <w:tcPr>
            <w:tcW w:w="1365" w:type="dxa"/>
          </w:tcPr>
          <w:p w14:paraId="04124057">
            <w:pPr>
              <w:snapToGrid w:val="0"/>
              <w:spacing w:line="360" w:lineRule="auto"/>
              <w:rPr>
                <w:rFonts w:hint="eastAsia" w:ascii="宋体" w:hAnsi="宋体" w:cs="Arial"/>
                <w:sz w:val="22"/>
                <w:szCs w:val="22"/>
              </w:rPr>
            </w:pPr>
          </w:p>
        </w:tc>
        <w:tc>
          <w:tcPr>
            <w:tcW w:w="1446" w:type="dxa"/>
          </w:tcPr>
          <w:p w14:paraId="4B3AF55D">
            <w:pPr>
              <w:snapToGrid w:val="0"/>
              <w:spacing w:line="360" w:lineRule="auto"/>
              <w:rPr>
                <w:rFonts w:hint="eastAsia" w:ascii="宋体" w:hAnsi="宋体" w:cs="Arial"/>
                <w:sz w:val="22"/>
                <w:szCs w:val="22"/>
              </w:rPr>
            </w:pPr>
          </w:p>
        </w:tc>
        <w:tc>
          <w:tcPr>
            <w:tcW w:w="1260" w:type="dxa"/>
          </w:tcPr>
          <w:p w14:paraId="2FE3CD9F">
            <w:pPr>
              <w:snapToGrid w:val="0"/>
              <w:spacing w:line="360" w:lineRule="auto"/>
              <w:rPr>
                <w:rFonts w:hint="eastAsia" w:ascii="宋体" w:hAnsi="宋体" w:cs="Arial"/>
                <w:sz w:val="22"/>
                <w:szCs w:val="22"/>
              </w:rPr>
            </w:pPr>
          </w:p>
        </w:tc>
        <w:tc>
          <w:tcPr>
            <w:tcW w:w="2769" w:type="dxa"/>
          </w:tcPr>
          <w:p w14:paraId="515428A0">
            <w:pPr>
              <w:snapToGrid w:val="0"/>
              <w:spacing w:line="360" w:lineRule="auto"/>
              <w:rPr>
                <w:rFonts w:hint="eastAsia" w:ascii="宋体" w:hAnsi="宋体" w:cs="Arial"/>
                <w:sz w:val="22"/>
                <w:szCs w:val="22"/>
              </w:rPr>
            </w:pPr>
          </w:p>
        </w:tc>
      </w:tr>
      <w:tr w14:paraId="37DF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41B9B8D6">
            <w:pPr>
              <w:snapToGrid w:val="0"/>
              <w:spacing w:line="360" w:lineRule="auto"/>
              <w:rPr>
                <w:rFonts w:hint="eastAsia" w:ascii="宋体" w:hAnsi="宋体" w:cs="Arial"/>
                <w:sz w:val="22"/>
                <w:szCs w:val="22"/>
              </w:rPr>
            </w:pPr>
          </w:p>
        </w:tc>
        <w:tc>
          <w:tcPr>
            <w:tcW w:w="1079" w:type="dxa"/>
          </w:tcPr>
          <w:p w14:paraId="0CF4C216">
            <w:pPr>
              <w:snapToGrid w:val="0"/>
              <w:spacing w:line="360" w:lineRule="auto"/>
              <w:rPr>
                <w:rFonts w:hint="eastAsia" w:ascii="宋体" w:hAnsi="宋体" w:cs="Arial"/>
                <w:sz w:val="22"/>
                <w:szCs w:val="22"/>
              </w:rPr>
            </w:pPr>
          </w:p>
        </w:tc>
        <w:tc>
          <w:tcPr>
            <w:tcW w:w="1365" w:type="dxa"/>
          </w:tcPr>
          <w:p w14:paraId="24C67F64">
            <w:pPr>
              <w:snapToGrid w:val="0"/>
              <w:spacing w:line="360" w:lineRule="auto"/>
              <w:rPr>
                <w:rFonts w:hint="eastAsia" w:ascii="宋体" w:hAnsi="宋体" w:cs="Arial"/>
                <w:sz w:val="22"/>
                <w:szCs w:val="22"/>
              </w:rPr>
            </w:pPr>
          </w:p>
        </w:tc>
        <w:tc>
          <w:tcPr>
            <w:tcW w:w="1446" w:type="dxa"/>
          </w:tcPr>
          <w:p w14:paraId="6E11D80C">
            <w:pPr>
              <w:snapToGrid w:val="0"/>
              <w:spacing w:line="360" w:lineRule="auto"/>
              <w:rPr>
                <w:rFonts w:hint="eastAsia" w:ascii="宋体" w:hAnsi="宋体" w:cs="Arial"/>
                <w:sz w:val="22"/>
                <w:szCs w:val="22"/>
              </w:rPr>
            </w:pPr>
          </w:p>
        </w:tc>
        <w:tc>
          <w:tcPr>
            <w:tcW w:w="1260" w:type="dxa"/>
          </w:tcPr>
          <w:p w14:paraId="3D9A3175">
            <w:pPr>
              <w:snapToGrid w:val="0"/>
              <w:spacing w:line="360" w:lineRule="auto"/>
              <w:rPr>
                <w:rFonts w:hint="eastAsia" w:ascii="宋体" w:hAnsi="宋体" w:cs="Arial"/>
                <w:sz w:val="22"/>
                <w:szCs w:val="22"/>
              </w:rPr>
            </w:pPr>
          </w:p>
        </w:tc>
        <w:tc>
          <w:tcPr>
            <w:tcW w:w="2769" w:type="dxa"/>
          </w:tcPr>
          <w:p w14:paraId="5F681AF6">
            <w:pPr>
              <w:snapToGrid w:val="0"/>
              <w:spacing w:line="360" w:lineRule="auto"/>
              <w:rPr>
                <w:rFonts w:hint="eastAsia" w:ascii="宋体" w:hAnsi="宋体" w:cs="Arial"/>
                <w:sz w:val="22"/>
                <w:szCs w:val="22"/>
              </w:rPr>
            </w:pPr>
          </w:p>
        </w:tc>
      </w:tr>
      <w:tr w14:paraId="1166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096D2EB6">
            <w:pPr>
              <w:snapToGrid w:val="0"/>
              <w:spacing w:line="360" w:lineRule="auto"/>
              <w:rPr>
                <w:rFonts w:hint="eastAsia" w:ascii="宋体" w:hAnsi="宋体" w:cs="Arial"/>
                <w:sz w:val="22"/>
                <w:szCs w:val="22"/>
              </w:rPr>
            </w:pPr>
          </w:p>
        </w:tc>
        <w:tc>
          <w:tcPr>
            <w:tcW w:w="1079" w:type="dxa"/>
          </w:tcPr>
          <w:p w14:paraId="3CA5B12B">
            <w:pPr>
              <w:snapToGrid w:val="0"/>
              <w:spacing w:line="360" w:lineRule="auto"/>
              <w:rPr>
                <w:rFonts w:hint="eastAsia" w:ascii="宋体" w:hAnsi="宋体" w:cs="Arial"/>
                <w:sz w:val="22"/>
                <w:szCs w:val="22"/>
              </w:rPr>
            </w:pPr>
          </w:p>
        </w:tc>
        <w:tc>
          <w:tcPr>
            <w:tcW w:w="1365" w:type="dxa"/>
          </w:tcPr>
          <w:p w14:paraId="3B8A892D">
            <w:pPr>
              <w:snapToGrid w:val="0"/>
              <w:spacing w:line="360" w:lineRule="auto"/>
              <w:rPr>
                <w:rFonts w:hint="eastAsia" w:ascii="宋体" w:hAnsi="宋体" w:cs="Arial"/>
                <w:sz w:val="22"/>
                <w:szCs w:val="22"/>
              </w:rPr>
            </w:pPr>
          </w:p>
        </w:tc>
        <w:tc>
          <w:tcPr>
            <w:tcW w:w="1446" w:type="dxa"/>
          </w:tcPr>
          <w:p w14:paraId="4CBD52EC">
            <w:pPr>
              <w:snapToGrid w:val="0"/>
              <w:spacing w:line="360" w:lineRule="auto"/>
              <w:rPr>
                <w:rFonts w:hint="eastAsia" w:ascii="宋体" w:hAnsi="宋体" w:cs="Arial"/>
                <w:sz w:val="22"/>
                <w:szCs w:val="22"/>
              </w:rPr>
            </w:pPr>
          </w:p>
        </w:tc>
        <w:tc>
          <w:tcPr>
            <w:tcW w:w="1260" w:type="dxa"/>
          </w:tcPr>
          <w:p w14:paraId="1622FDD4">
            <w:pPr>
              <w:snapToGrid w:val="0"/>
              <w:spacing w:line="360" w:lineRule="auto"/>
              <w:rPr>
                <w:rFonts w:hint="eastAsia" w:ascii="宋体" w:hAnsi="宋体" w:cs="Arial"/>
                <w:sz w:val="22"/>
                <w:szCs w:val="22"/>
              </w:rPr>
            </w:pPr>
          </w:p>
        </w:tc>
        <w:tc>
          <w:tcPr>
            <w:tcW w:w="2769" w:type="dxa"/>
          </w:tcPr>
          <w:p w14:paraId="57707C8A">
            <w:pPr>
              <w:snapToGrid w:val="0"/>
              <w:spacing w:line="360" w:lineRule="auto"/>
              <w:rPr>
                <w:rFonts w:hint="eastAsia" w:ascii="宋体" w:hAnsi="宋体" w:cs="Arial"/>
                <w:sz w:val="22"/>
                <w:szCs w:val="22"/>
              </w:rPr>
            </w:pPr>
          </w:p>
        </w:tc>
      </w:tr>
      <w:tr w14:paraId="3FC8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29587156">
            <w:pPr>
              <w:snapToGrid w:val="0"/>
              <w:spacing w:line="360" w:lineRule="auto"/>
              <w:rPr>
                <w:rFonts w:hint="eastAsia" w:ascii="宋体" w:hAnsi="宋体" w:cs="Arial"/>
                <w:sz w:val="22"/>
                <w:szCs w:val="22"/>
              </w:rPr>
            </w:pPr>
          </w:p>
        </w:tc>
        <w:tc>
          <w:tcPr>
            <w:tcW w:w="1079" w:type="dxa"/>
          </w:tcPr>
          <w:p w14:paraId="4100AC43">
            <w:pPr>
              <w:snapToGrid w:val="0"/>
              <w:spacing w:line="360" w:lineRule="auto"/>
              <w:rPr>
                <w:rFonts w:hint="eastAsia" w:ascii="宋体" w:hAnsi="宋体" w:cs="Arial"/>
                <w:sz w:val="22"/>
                <w:szCs w:val="22"/>
              </w:rPr>
            </w:pPr>
          </w:p>
        </w:tc>
        <w:tc>
          <w:tcPr>
            <w:tcW w:w="1365" w:type="dxa"/>
          </w:tcPr>
          <w:p w14:paraId="51DD4CC6">
            <w:pPr>
              <w:snapToGrid w:val="0"/>
              <w:spacing w:line="360" w:lineRule="auto"/>
              <w:rPr>
                <w:rFonts w:hint="eastAsia" w:ascii="宋体" w:hAnsi="宋体" w:cs="Arial"/>
                <w:sz w:val="22"/>
                <w:szCs w:val="22"/>
              </w:rPr>
            </w:pPr>
          </w:p>
        </w:tc>
        <w:tc>
          <w:tcPr>
            <w:tcW w:w="1446" w:type="dxa"/>
          </w:tcPr>
          <w:p w14:paraId="31D717E1">
            <w:pPr>
              <w:snapToGrid w:val="0"/>
              <w:spacing w:line="360" w:lineRule="auto"/>
              <w:rPr>
                <w:rFonts w:hint="eastAsia" w:ascii="宋体" w:hAnsi="宋体" w:cs="Arial"/>
                <w:sz w:val="22"/>
                <w:szCs w:val="22"/>
              </w:rPr>
            </w:pPr>
          </w:p>
        </w:tc>
        <w:tc>
          <w:tcPr>
            <w:tcW w:w="1260" w:type="dxa"/>
          </w:tcPr>
          <w:p w14:paraId="23BBE550">
            <w:pPr>
              <w:snapToGrid w:val="0"/>
              <w:spacing w:line="360" w:lineRule="auto"/>
              <w:rPr>
                <w:rFonts w:hint="eastAsia" w:ascii="宋体" w:hAnsi="宋体" w:cs="Arial"/>
                <w:sz w:val="22"/>
                <w:szCs w:val="22"/>
              </w:rPr>
            </w:pPr>
          </w:p>
        </w:tc>
        <w:tc>
          <w:tcPr>
            <w:tcW w:w="2769" w:type="dxa"/>
          </w:tcPr>
          <w:p w14:paraId="7A58E7FB">
            <w:pPr>
              <w:snapToGrid w:val="0"/>
              <w:spacing w:line="360" w:lineRule="auto"/>
              <w:rPr>
                <w:rFonts w:hint="eastAsia" w:ascii="宋体" w:hAnsi="宋体" w:cs="Arial"/>
                <w:sz w:val="22"/>
                <w:szCs w:val="22"/>
              </w:rPr>
            </w:pPr>
          </w:p>
        </w:tc>
      </w:tr>
      <w:tr w14:paraId="2C6C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07BE16D4">
            <w:pPr>
              <w:snapToGrid w:val="0"/>
              <w:spacing w:line="360" w:lineRule="auto"/>
              <w:rPr>
                <w:rFonts w:hint="eastAsia" w:ascii="宋体" w:hAnsi="宋体" w:cs="Arial"/>
                <w:sz w:val="22"/>
                <w:szCs w:val="22"/>
              </w:rPr>
            </w:pPr>
          </w:p>
        </w:tc>
        <w:tc>
          <w:tcPr>
            <w:tcW w:w="1079" w:type="dxa"/>
          </w:tcPr>
          <w:p w14:paraId="227E64BC">
            <w:pPr>
              <w:snapToGrid w:val="0"/>
              <w:spacing w:line="360" w:lineRule="auto"/>
              <w:rPr>
                <w:rFonts w:hint="eastAsia" w:ascii="宋体" w:hAnsi="宋体" w:cs="Arial"/>
                <w:sz w:val="22"/>
                <w:szCs w:val="22"/>
              </w:rPr>
            </w:pPr>
          </w:p>
        </w:tc>
        <w:tc>
          <w:tcPr>
            <w:tcW w:w="1365" w:type="dxa"/>
          </w:tcPr>
          <w:p w14:paraId="65EB5018">
            <w:pPr>
              <w:snapToGrid w:val="0"/>
              <w:spacing w:line="360" w:lineRule="auto"/>
              <w:rPr>
                <w:rFonts w:hint="eastAsia" w:ascii="宋体" w:hAnsi="宋体" w:cs="Arial"/>
                <w:sz w:val="22"/>
                <w:szCs w:val="22"/>
              </w:rPr>
            </w:pPr>
          </w:p>
        </w:tc>
        <w:tc>
          <w:tcPr>
            <w:tcW w:w="1446" w:type="dxa"/>
          </w:tcPr>
          <w:p w14:paraId="0F6C93B8">
            <w:pPr>
              <w:snapToGrid w:val="0"/>
              <w:spacing w:line="360" w:lineRule="auto"/>
              <w:rPr>
                <w:rFonts w:hint="eastAsia" w:ascii="宋体" w:hAnsi="宋体" w:cs="Arial"/>
                <w:sz w:val="22"/>
                <w:szCs w:val="22"/>
              </w:rPr>
            </w:pPr>
          </w:p>
        </w:tc>
        <w:tc>
          <w:tcPr>
            <w:tcW w:w="1260" w:type="dxa"/>
          </w:tcPr>
          <w:p w14:paraId="536BBC01">
            <w:pPr>
              <w:snapToGrid w:val="0"/>
              <w:spacing w:line="360" w:lineRule="auto"/>
              <w:rPr>
                <w:rFonts w:hint="eastAsia" w:ascii="宋体" w:hAnsi="宋体" w:cs="Arial"/>
                <w:sz w:val="22"/>
                <w:szCs w:val="22"/>
              </w:rPr>
            </w:pPr>
          </w:p>
        </w:tc>
        <w:tc>
          <w:tcPr>
            <w:tcW w:w="2769" w:type="dxa"/>
          </w:tcPr>
          <w:p w14:paraId="67185B1C">
            <w:pPr>
              <w:snapToGrid w:val="0"/>
              <w:spacing w:line="360" w:lineRule="auto"/>
              <w:rPr>
                <w:rFonts w:hint="eastAsia" w:ascii="宋体" w:hAnsi="宋体" w:cs="Arial"/>
                <w:sz w:val="22"/>
                <w:szCs w:val="22"/>
              </w:rPr>
            </w:pPr>
          </w:p>
        </w:tc>
      </w:tr>
      <w:tr w14:paraId="7EE9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4FB315F1">
            <w:pPr>
              <w:snapToGrid w:val="0"/>
              <w:spacing w:line="360" w:lineRule="auto"/>
              <w:rPr>
                <w:rFonts w:hint="eastAsia" w:ascii="宋体" w:hAnsi="宋体" w:cs="Arial"/>
                <w:sz w:val="22"/>
                <w:szCs w:val="22"/>
              </w:rPr>
            </w:pPr>
          </w:p>
        </w:tc>
        <w:tc>
          <w:tcPr>
            <w:tcW w:w="1079" w:type="dxa"/>
          </w:tcPr>
          <w:p w14:paraId="245DB0F8">
            <w:pPr>
              <w:snapToGrid w:val="0"/>
              <w:spacing w:line="360" w:lineRule="auto"/>
              <w:rPr>
                <w:rFonts w:hint="eastAsia" w:ascii="宋体" w:hAnsi="宋体" w:cs="Arial"/>
                <w:sz w:val="22"/>
                <w:szCs w:val="22"/>
              </w:rPr>
            </w:pPr>
          </w:p>
        </w:tc>
        <w:tc>
          <w:tcPr>
            <w:tcW w:w="1365" w:type="dxa"/>
          </w:tcPr>
          <w:p w14:paraId="395ADB95">
            <w:pPr>
              <w:snapToGrid w:val="0"/>
              <w:spacing w:line="360" w:lineRule="auto"/>
              <w:rPr>
                <w:rFonts w:hint="eastAsia" w:ascii="宋体" w:hAnsi="宋体" w:cs="Arial"/>
                <w:sz w:val="22"/>
                <w:szCs w:val="22"/>
              </w:rPr>
            </w:pPr>
          </w:p>
        </w:tc>
        <w:tc>
          <w:tcPr>
            <w:tcW w:w="1446" w:type="dxa"/>
          </w:tcPr>
          <w:p w14:paraId="6DA6B386">
            <w:pPr>
              <w:snapToGrid w:val="0"/>
              <w:spacing w:line="360" w:lineRule="auto"/>
              <w:rPr>
                <w:rFonts w:hint="eastAsia" w:ascii="宋体" w:hAnsi="宋体" w:cs="Arial"/>
                <w:sz w:val="22"/>
                <w:szCs w:val="22"/>
              </w:rPr>
            </w:pPr>
          </w:p>
        </w:tc>
        <w:tc>
          <w:tcPr>
            <w:tcW w:w="1260" w:type="dxa"/>
          </w:tcPr>
          <w:p w14:paraId="2F421810">
            <w:pPr>
              <w:snapToGrid w:val="0"/>
              <w:spacing w:line="360" w:lineRule="auto"/>
              <w:rPr>
                <w:rFonts w:hint="eastAsia" w:ascii="宋体" w:hAnsi="宋体" w:cs="Arial"/>
                <w:sz w:val="22"/>
                <w:szCs w:val="22"/>
              </w:rPr>
            </w:pPr>
          </w:p>
        </w:tc>
        <w:tc>
          <w:tcPr>
            <w:tcW w:w="2769" w:type="dxa"/>
          </w:tcPr>
          <w:p w14:paraId="15A1E55F">
            <w:pPr>
              <w:snapToGrid w:val="0"/>
              <w:spacing w:line="360" w:lineRule="auto"/>
              <w:rPr>
                <w:rFonts w:hint="eastAsia" w:ascii="宋体" w:hAnsi="宋体" w:cs="Arial"/>
                <w:sz w:val="22"/>
                <w:szCs w:val="22"/>
              </w:rPr>
            </w:pPr>
          </w:p>
        </w:tc>
      </w:tr>
      <w:tr w14:paraId="13CC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53525CAC">
            <w:pPr>
              <w:snapToGrid w:val="0"/>
              <w:spacing w:line="360" w:lineRule="auto"/>
              <w:rPr>
                <w:rFonts w:hint="eastAsia" w:ascii="宋体" w:hAnsi="宋体" w:cs="Arial"/>
                <w:sz w:val="22"/>
                <w:szCs w:val="22"/>
              </w:rPr>
            </w:pPr>
          </w:p>
        </w:tc>
        <w:tc>
          <w:tcPr>
            <w:tcW w:w="1079" w:type="dxa"/>
          </w:tcPr>
          <w:p w14:paraId="19BA1877">
            <w:pPr>
              <w:snapToGrid w:val="0"/>
              <w:spacing w:line="360" w:lineRule="auto"/>
              <w:rPr>
                <w:rFonts w:hint="eastAsia" w:ascii="宋体" w:hAnsi="宋体" w:cs="Arial"/>
                <w:sz w:val="22"/>
                <w:szCs w:val="22"/>
              </w:rPr>
            </w:pPr>
          </w:p>
        </w:tc>
        <w:tc>
          <w:tcPr>
            <w:tcW w:w="1365" w:type="dxa"/>
          </w:tcPr>
          <w:p w14:paraId="134948E0">
            <w:pPr>
              <w:snapToGrid w:val="0"/>
              <w:spacing w:line="360" w:lineRule="auto"/>
              <w:rPr>
                <w:rFonts w:hint="eastAsia" w:ascii="宋体" w:hAnsi="宋体" w:cs="Arial"/>
                <w:sz w:val="22"/>
                <w:szCs w:val="22"/>
              </w:rPr>
            </w:pPr>
          </w:p>
        </w:tc>
        <w:tc>
          <w:tcPr>
            <w:tcW w:w="1446" w:type="dxa"/>
          </w:tcPr>
          <w:p w14:paraId="7D7D8353">
            <w:pPr>
              <w:snapToGrid w:val="0"/>
              <w:spacing w:line="360" w:lineRule="auto"/>
              <w:rPr>
                <w:rFonts w:hint="eastAsia" w:ascii="宋体" w:hAnsi="宋体" w:cs="Arial"/>
                <w:sz w:val="22"/>
                <w:szCs w:val="22"/>
              </w:rPr>
            </w:pPr>
          </w:p>
        </w:tc>
        <w:tc>
          <w:tcPr>
            <w:tcW w:w="1260" w:type="dxa"/>
          </w:tcPr>
          <w:p w14:paraId="53241212">
            <w:pPr>
              <w:snapToGrid w:val="0"/>
              <w:spacing w:line="360" w:lineRule="auto"/>
              <w:rPr>
                <w:rFonts w:hint="eastAsia" w:ascii="宋体" w:hAnsi="宋体" w:cs="Arial"/>
                <w:sz w:val="22"/>
                <w:szCs w:val="22"/>
              </w:rPr>
            </w:pPr>
          </w:p>
        </w:tc>
        <w:tc>
          <w:tcPr>
            <w:tcW w:w="2769" w:type="dxa"/>
          </w:tcPr>
          <w:p w14:paraId="29D60D63">
            <w:pPr>
              <w:snapToGrid w:val="0"/>
              <w:spacing w:line="360" w:lineRule="auto"/>
              <w:rPr>
                <w:rFonts w:hint="eastAsia" w:ascii="宋体" w:hAnsi="宋体" w:cs="Arial"/>
                <w:sz w:val="22"/>
                <w:szCs w:val="22"/>
              </w:rPr>
            </w:pPr>
          </w:p>
        </w:tc>
      </w:tr>
      <w:tr w14:paraId="7BBD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23CF1928">
            <w:pPr>
              <w:snapToGrid w:val="0"/>
              <w:spacing w:line="360" w:lineRule="auto"/>
              <w:rPr>
                <w:rFonts w:hint="eastAsia" w:ascii="宋体" w:hAnsi="宋体" w:cs="Arial"/>
                <w:sz w:val="22"/>
                <w:szCs w:val="22"/>
              </w:rPr>
            </w:pPr>
          </w:p>
        </w:tc>
        <w:tc>
          <w:tcPr>
            <w:tcW w:w="1079" w:type="dxa"/>
          </w:tcPr>
          <w:p w14:paraId="5B04DB29">
            <w:pPr>
              <w:snapToGrid w:val="0"/>
              <w:spacing w:line="360" w:lineRule="auto"/>
              <w:rPr>
                <w:rFonts w:hint="eastAsia" w:ascii="宋体" w:hAnsi="宋体" w:cs="Arial"/>
                <w:sz w:val="22"/>
                <w:szCs w:val="22"/>
              </w:rPr>
            </w:pPr>
          </w:p>
        </w:tc>
        <w:tc>
          <w:tcPr>
            <w:tcW w:w="1365" w:type="dxa"/>
          </w:tcPr>
          <w:p w14:paraId="6458A69C">
            <w:pPr>
              <w:snapToGrid w:val="0"/>
              <w:spacing w:line="360" w:lineRule="auto"/>
              <w:rPr>
                <w:rFonts w:hint="eastAsia" w:ascii="宋体" w:hAnsi="宋体" w:cs="Arial"/>
                <w:sz w:val="22"/>
                <w:szCs w:val="22"/>
              </w:rPr>
            </w:pPr>
          </w:p>
        </w:tc>
        <w:tc>
          <w:tcPr>
            <w:tcW w:w="1446" w:type="dxa"/>
          </w:tcPr>
          <w:p w14:paraId="37FC8C09">
            <w:pPr>
              <w:snapToGrid w:val="0"/>
              <w:spacing w:line="360" w:lineRule="auto"/>
              <w:rPr>
                <w:rFonts w:hint="eastAsia" w:ascii="宋体" w:hAnsi="宋体" w:cs="Arial"/>
                <w:sz w:val="22"/>
                <w:szCs w:val="22"/>
              </w:rPr>
            </w:pPr>
          </w:p>
        </w:tc>
        <w:tc>
          <w:tcPr>
            <w:tcW w:w="1260" w:type="dxa"/>
          </w:tcPr>
          <w:p w14:paraId="6E94F52E">
            <w:pPr>
              <w:snapToGrid w:val="0"/>
              <w:spacing w:line="360" w:lineRule="auto"/>
              <w:rPr>
                <w:rFonts w:hint="eastAsia" w:ascii="宋体" w:hAnsi="宋体" w:cs="Arial"/>
                <w:sz w:val="22"/>
                <w:szCs w:val="22"/>
              </w:rPr>
            </w:pPr>
          </w:p>
        </w:tc>
        <w:tc>
          <w:tcPr>
            <w:tcW w:w="2769" w:type="dxa"/>
          </w:tcPr>
          <w:p w14:paraId="638EE397">
            <w:pPr>
              <w:snapToGrid w:val="0"/>
              <w:spacing w:line="360" w:lineRule="auto"/>
              <w:rPr>
                <w:rFonts w:hint="eastAsia" w:ascii="宋体" w:hAnsi="宋体" w:cs="Arial"/>
                <w:sz w:val="22"/>
                <w:szCs w:val="22"/>
              </w:rPr>
            </w:pPr>
          </w:p>
        </w:tc>
      </w:tr>
      <w:tr w14:paraId="0566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41D400FD">
            <w:pPr>
              <w:snapToGrid w:val="0"/>
              <w:spacing w:line="360" w:lineRule="auto"/>
              <w:rPr>
                <w:rFonts w:hint="eastAsia" w:ascii="宋体" w:hAnsi="宋体" w:cs="Arial"/>
                <w:sz w:val="22"/>
                <w:szCs w:val="22"/>
              </w:rPr>
            </w:pPr>
          </w:p>
        </w:tc>
        <w:tc>
          <w:tcPr>
            <w:tcW w:w="1079" w:type="dxa"/>
          </w:tcPr>
          <w:p w14:paraId="7D36D308">
            <w:pPr>
              <w:snapToGrid w:val="0"/>
              <w:spacing w:line="360" w:lineRule="auto"/>
              <w:rPr>
                <w:rFonts w:hint="eastAsia" w:ascii="宋体" w:hAnsi="宋体" w:cs="Arial"/>
                <w:sz w:val="22"/>
                <w:szCs w:val="22"/>
              </w:rPr>
            </w:pPr>
          </w:p>
        </w:tc>
        <w:tc>
          <w:tcPr>
            <w:tcW w:w="1365" w:type="dxa"/>
          </w:tcPr>
          <w:p w14:paraId="3B4AD40A">
            <w:pPr>
              <w:snapToGrid w:val="0"/>
              <w:spacing w:line="360" w:lineRule="auto"/>
              <w:rPr>
                <w:rFonts w:hint="eastAsia" w:ascii="宋体" w:hAnsi="宋体" w:cs="Arial"/>
                <w:sz w:val="22"/>
                <w:szCs w:val="22"/>
              </w:rPr>
            </w:pPr>
          </w:p>
        </w:tc>
        <w:tc>
          <w:tcPr>
            <w:tcW w:w="1446" w:type="dxa"/>
          </w:tcPr>
          <w:p w14:paraId="40B56078">
            <w:pPr>
              <w:snapToGrid w:val="0"/>
              <w:spacing w:line="360" w:lineRule="auto"/>
              <w:rPr>
                <w:rFonts w:hint="eastAsia" w:ascii="宋体" w:hAnsi="宋体" w:cs="Arial"/>
                <w:sz w:val="22"/>
                <w:szCs w:val="22"/>
              </w:rPr>
            </w:pPr>
          </w:p>
        </w:tc>
        <w:tc>
          <w:tcPr>
            <w:tcW w:w="1260" w:type="dxa"/>
          </w:tcPr>
          <w:p w14:paraId="0942B776">
            <w:pPr>
              <w:snapToGrid w:val="0"/>
              <w:spacing w:line="360" w:lineRule="auto"/>
              <w:rPr>
                <w:rFonts w:hint="eastAsia" w:ascii="宋体" w:hAnsi="宋体" w:cs="Arial"/>
                <w:sz w:val="22"/>
                <w:szCs w:val="22"/>
              </w:rPr>
            </w:pPr>
          </w:p>
        </w:tc>
        <w:tc>
          <w:tcPr>
            <w:tcW w:w="2769" w:type="dxa"/>
          </w:tcPr>
          <w:p w14:paraId="5F84D181">
            <w:pPr>
              <w:snapToGrid w:val="0"/>
              <w:spacing w:line="360" w:lineRule="auto"/>
              <w:rPr>
                <w:rFonts w:hint="eastAsia" w:ascii="宋体" w:hAnsi="宋体" w:cs="Arial"/>
                <w:sz w:val="22"/>
                <w:szCs w:val="22"/>
              </w:rPr>
            </w:pPr>
          </w:p>
        </w:tc>
      </w:tr>
      <w:tr w14:paraId="2DA1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39C2F43E">
            <w:pPr>
              <w:snapToGrid w:val="0"/>
              <w:spacing w:line="360" w:lineRule="auto"/>
              <w:rPr>
                <w:rFonts w:hint="eastAsia" w:ascii="宋体" w:hAnsi="宋体" w:cs="Arial"/>
                <w:sz w:val="22"/>
                <w:szCs w:val="22"/>
              </w:rPr>
            </w:pPr>
          </w:p>
        </w:tc>
        <w:tc>
          <w:tcPr>
            <w:tcW w:w="1079" w:type="dxa"/>
          </w:tcPr>
          <w:p w14:paraId="0720CE49">
            <w:pPr>
              <w:snapToGrid w:val="0"/>
              <w:spacing w:line="360" w:lineRule="auto"/>
              <w:rPr>
                <w:rFonts w:hint="eastAsia" w:ascii="宋体" w:hAnsi="宋体" w:cs="Arial"/>
                <w:sz w:val="22"/>
                <w:szCs w:val="22"/>
              </w:rPr>
            </w:pPr>
          </w:p>
        </w:tc>
        <w:tc>
          <w:tcPr>
            <w:tcW w:w="1365" w:type="dxa"/>
          </w:tcPr>
          <w:p w14:paraId="10967F3E">
            <w:pPr>
              <w:snapToGrid w:val="0"/>
              <w:spacing w:line="360" w:lineRule="auto"/>
              <w:rPr>
                <w:rFonts w:hint="eastAsia" w:ascii="宋体" w:hAnsi="宋体" w:cs="Arial"/>
                <w:sz w:val="22"/>
                <w:szCs w:val="22"/>
              </w:rPr>
            </w:pPr>
          </w:p>
        </w:tc>
        <w:tc>
          <w:tcPr>
            <w:tcW w:w="1446" w:type="dxa"/>
          </w:tcPr>
          <w:p w14:paraId="789C3441">
            <w:pPr>
              <w:snapToGrid w:val="0"/>
              <w:spacing w:line="360" w:lineRule="auto"/>
              <w:rPr>
                <w:rFonts w:hint="eastAsia" w:ascii="宋体" w:hAnsi="宋体" w:cs="Arial"/>
                <w:sz w:val="22"/>
                <w:szCs w:val="22"/>
              </w:rPr>
            </w:pPr>
          </w:p>
        </w:tc>
        <w:tc>
          <w:tcPr>
            <w:tcW w:w="1260" w:type="dxa"/>
          </w:tcPr>
          <w:p w14:paraId="1B8D8D70">
            <w:pPr>
              <w:snapToGrid w:val="0"/>
              <w:spacing w:line="360" w:lineRule="auto"/>
              <w:rPr>
                <w:rFonts w:hint="eastAsia" w:ascii="宋体" w:hAnsi="宋体" w:cs="Arial"/>
                <w:sz w:val="22"/>
                <w:szCs w:val="22"/>
              </w:rPr>
            </w:pPr>
          </w:p>
        </w:tc>
        <w:tc>
          <w:tcPr>
            <w:tcW w:w="2769" w:type="dxa"/>
          </w:tcPr>
          <w:p w14:paraId="2077C3DA">
            <w:pPr>
              <w:snapToGrid w:val="0"/>
              <w:spacing w:line="360" w:lineRule="auto"/>
              <w:rPr>
                <w:rFonts w:hint="eastAsia" w:ascii="宋体" w:hAnsi="宋体" w:cs="Arial"/>
                <w:sz w:val="22"/>
                <w:szCs w:val="22"/>
              </w:rPr>
            </w:pPr>
          </w:p>
        </w:tc>
      </w:tr>
      <w:tr w14:paraId="12E9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1ED0DF6C">
            <w:pPr>
              <w:snapToGrid w:val="0"/>
              <w:spacing w:line="360" w:lineRule="auto"/>
              <w:rPr>
                <w:rFonts w:hint="eastAsia" w:ascii="宋体" w:hAnsi="宋体" w:cs="Arial"/>
                <w:sz w:val="22"/>
                <w:szCs w:val="22"/>
              </w:rPr>
            </w:pPr>
          </w:p>
        </w:tc>
        <w:tc>
          <w:tcPr>
            <w:tcW w:w="1079" w:type="dxa"/>
          </w:tcPr>
          <w:p w14:paraId="4E17FD2A">
            <w:pPr>
              <w:snapToGrid w:val="0"/>
              <w:spacing w:line="360" w:lineRule="auto"/>
              <w:rPr>
                <w:rFonts w:hint="eastAsia" w:ascii="宋体" w:hAnsi="宋体" w:cs="Arial"/>
                <w:sz w:val="22"/>
                <w:szCs w:val="22"/>
              </w:rPr>
            </w:pPr>
          </w:p>
        </w:tc>
        <w:tc>
          <w:tcPr>
            <w:tcW w:w="1365" w:type="dxa"/>
          </w:tcPr>
          <w:p w14:paraId="09580050">
            <w:pPr>
              <w:snapToGrid w:val="0"/>
              <w:spacing w:line="360" w:lineRule="auto"/>
              <w:rPr>
                <w:rFonts w:hint="eastAsia" w:ascii="宋体" w:hAnsi="宋体" w:cs="Arial"/>
                <w:sz w:val="22"/>
                <w:szCs w:val="22"/>
              </w:rPr>
            </w:pPr>
          </w:p>
        </w:tc>
        <w:tc>
          <w:tcPr>
            <w:tcW w:w="1446" w:type="dxa"/>
          </w:tcPr>
          <w:p w14:paraId="1010BE8E">
            <w:pPr>
              <w:snapToGrid w:val="0"/>
              <w:spacing w:line="360" w:lineRule="auto"/>
              <w:rPr>
                <w:rFonts w:hint="eastAsia" w:ascii="宋体" w:hAnsi="宋体" w:cs="Arial"/>
                <w:sz w:val="22"/>
                <w:szCs w:val="22"/>
              </w:rPr>
            </w:pPr>
          </w:p>
        </w:tc>
        <w:tc>
          <w:tcPr>
            <w:tcW w:w="1260" w:type="dxa"/>
          </w:tcPr>
          <w:p w14:paraId="6D6AF79E">
            <w:pPr>
              <w:snapToGrid w:val="0"/>
              <w:spacing w:line="360" w:lineRule="auto"/>
              <w:rPr>
                <w:rFonts w:hint="eastAsia" w:ascii="宋体" w:hAnsi="宋体" w:cs="Arial"/>
                <w:sz w:val="22"/>
                <w:szCs w:val="22"/>
              </w:rPr>
            </w:pPr>
          </w:p>
        </w:tc>
        <w:tc>
          <w:tcPr>
            <w:tcW w:w="2769" w:type="dxa"/>
          </w:tcPr>
          <w:p w14:paraId="3BAA64C8">
            <w:pPr>
              <w:snapToGrid w:val="0"/>
              <w:spacing w:line="360" w:lineRule="auto"/>
              <w:rPr>
                <w:rFonts w:hint="eastAsia" w:ascii="宋体" w:hAnsi="宋体" w:cs="Arial"/>
                <w:sz w:val="22"/>
                <w:szCs w:val="22"/>
              </w:rPr>
            </w:pPr>
          </w:p>
        </w:tc>
      </w:tr>
      <w:tr w14:paraId="6580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12B9475E">
            <w:pPr>
              <w:snapToGrid w:val="0"/>
              <w:spacing w:line="360" w:lineRule="auto"/>
              <w:rPr>
                <w:rFonts w:hint="eastAsia" w:ascii="宋体" w:hAnsi="宋体" w:cs="Arial"/>
                <w:sz w:val="22"/>
                <w:szCs w:val="22"/>
              </w:rPr>
            </w:pPr>
          </w:p>
        </w:tc>
        <w:tc>
          <w:tcPr>
            <w:tcW w:w="1079" w:type="dxa"/>
          </w:tcPr>
          <w:p w14:paraId="68F39C44">
            <w:pPr>
              <w:snapToGrid w:val="0"/>
              <w:spacing w:line="360" w:lineRule="auto"/>
              <w:rPr>
                <w:rFonts w:hint="eastAsia" w:ascii="宋体" w:hAnsi="宋体" w:cs="Arial"/>
                <w:sz w:val="22"/>
                <w:szCs w:val="22"/>
              </w:rPr>
            </w:pPr>
          </w:p>
        </w:tc>
        <w:tc>
          <w:tcPr>
            <w:tcW w:w="1365" w:type="dxa"/>
          </w:tcPr>
          <w:p w14:paraId="64BEC29B">
            <w:pPr>
              <w:snapToGrid w:val="0"/>
              <w:spacing w:line="360" w:lineRule="auto"/>
              <w:rPr>
                <w:rFonts w:hint="eastAsia" w:ascii="宋体" w:hAnsi="宋体" w:cs="Arial"/>
                <w:sz w:val="22"/>
                <w:szCs w:val="22"/>
              </w:rPr>
            </w:pPr>
          </w:p>
        </w:tc>
        <w:tc>
          <w:tcPr>
            <w:tcW w:w="1446" w:type="dxa"/>
          </w:tcPr>
          <w:p w14:paraId="053C8F5A">
            <w:pPr>
              <w:snapToGrid w:val="0"/>
              <w:spacing w:line="360" w:lineRule="auto"/>
              <w:rPr>
                <w:rFonts w:hint="eastAsia" w:ascii="宋体" w:hAnsi="宋体" w:cs="Arial"/>
                <w:sz w:val="22"/>
                <w:szCs w:val="22"/>
              </w:rPr>
            </w:pPr>
          </w:p>
        </w:tc>
        <w:tc>
          <w:tcPr>
            <w:tcW w:w="1260" w:type="dxa"/>
          </w:tcPr>
          <w:p w14:paraId="7F541767">
            <w:pPr>
              <w:snapToGrid w:val="0"/>
              <w:spacing w:line="360" w:lineRule="auto"/>
              <w:rPr>
                <w:rFonts w:hint="eastAsia" w:ascii="宋体" w:hAnsi="宋体" w:cs="Arial"/>
                <w:sz w:val="22"/>
                <w:szCs w:val="22"/>
              </w:rPr>
            </w:pPr>
          </w:p>
        </w:tc>
        <w:tc>
          <w:tcPr>
            <w:tcW w:w="2769" w:type="dxa"/>
          </w:tcPr>
          <w:p w14:paraId="5812D4F6">
            <w:pPr>
              <w:snapToGrid w:val="0"/>
              <w:spacing w:line="360" w:lineRule="auto"/>
              <w:rPr>
                <w:rFonts w:hint="eastAsia" w:ascii="宋体" w:hAnsi="宋体" w:cs="Arial"/>
                <w:sz w:val="22"/>
                <w:szCs w:val="22"/>
              </w:rPr>
            </w:pPr>
          </w:p>
        </w:tc>
      </w:tr>
      <w:tr w14:paraId="4C3C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15C5FB80">
            <w:pPr>
              <w:snapToGrid w:val="0"/>
              <w:spacing w:line="360" w:lineRule="auto"/>
              <w:rPr>
                <w:rFonts w:hint="eastAsia" w:ascii="宋体" w:hAnsi="宋体" w:cs="Arial"/>
                <w:sz w:val="22"/>
                <w:szCs w:val="22"/>
              </w:rPr>
            </w:pPr>
          </w:p>
        </w:tc>
        <w:tc>
          <w:tcPr>
            <w:tcW w:w="1079" w:type="dxa"/>
          </w:tcPr>
          <w:p w14:paraId="674E0E93">
            <w:pPr>
              <w:snapToGrid w:val="0"/>
              <w:spacing w:line="360" w:lineRule="auto"/>
              <w:rPr>
                <w:rFonts w:hint="eastAsia" w:ascii="宋体" w:hAnsi="宋体" w:cs="Arial"/>
                <w:sz w:val="22"/>
                <w:szCs w:val="22"/>
              </w:rPr>
            </w:pPr>
          </w:p>
        </w:tc>
        <w:tc>
          <w:tcPr>
            <w:tcW w:w="1365" w:type="dxa"/>
          </w:tcPr>
          <w:p w14:paraId="38921CA2">
            <w:pPr>
              <w:snapToGrid w:val="0"/>
              <w:spacing w:line="360" w:lineRule="auto"/>
              <w:rPr>
                <w:rFonts w:hint="eastAsia" w:ascii="宋体" w:hAnsi="宋体" w:cs="Arial"/>
                <w:sz w:val="22"/>
                <w:szCs w:val="22"/>
              </w:rPr>
            </w:pPr>
          </w:p>
        </w:tc>
        <w:tc>
          <w:tcPr>
            <w:tcW w:w="1446" w:type="dxa"/>
          </w:tcPr>
          <w:p w14:paraId="586136A9">
            <w:pPr>
              <w:snapToGrid w:val="0"/>
              <w:spacing w:line="360" w:lineRule="auto"/>
              <w:rPr>
                <w:rFonts w:hint="eastAsia" w:ascii="宋体" w:hAnsi="宋体" w:cs="Arial"/>
                <w:sz w:val="22"/>
                <w:szCs w:val="22"/>
              </w:rPr>
            </w:pPr>
          </w:p>
        </w:tc>
        <w:tc>
          <w:tcPr>
            <w:tcW w:w="1260" w:type="dxa"/>
          </w:tcPr>
          <w:p w14:paraId="247AD9FF">
            <w:pPr>
              <w:snapToGrid w:val="0"/>
              <w:spacing w:line="360" w:lineRule="auto"/>
              <w:rPr>
                <w:rFonts w:hint="eastAsia" w:ascii="宋体" w:hAnsi="宋体" w:cs="Arial"/>
                <w:sz w:val="22"/>
                <w:szCs w:val="22"/>
              </w:rPr>
            </w:pPr>
          </w:p>
        </w:tc>
        <w:tc>
          <w:tcPr>
            <w:tcW w:w="2769" w:type="dxa"/>
          </w:tcPr>
          <w:p w14:paraId="1809D4FF">
            <w:pPr>
              <w:snapToGrid w:val="0"/>
              <w:spacing w:line="360" w:lineRule="auto"/>
              <w:rPr>
                <w:rFonts w:hint="eastAsia" w:ascii="宋体" w:hAnsi="宋体" w:cs="Arial"/>
                <w:sz w:val="22"/>
                <w:szCs w:val="22"/>
              </w:rPr>
            </w:pPr>
          </w:p>
        </w:tc>
      </w:tr>
      <w:tr w14:paraId="0377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5787CBB7">
            <w:pPr>
              <w:snapToGrid w:val="0"/>
              <w:spacing w:line="360" w:lineRule="auto"/>
              <w:rPr>
                <w:rFonts w:hint="eastAsia" w:ascii="宋体" w:hAnsi="宋体" w:cs="Arial"/>
                <w:sz w:val="22"/>
                <w:szCs w:val="22"/>
              </w:rPr>
            </w:pPr>
          </w:p>
        </w:tc>
        <w:tc>
          <w:tcPr>
            <w:tcW w:w="1079" w:type="dxa"/>
          </w:tcPr>
          <w:p w14:paraId="0F9F1A61">
            <w:pPr>
              <w:snapToGrid w:val="0"/>
              <w:spacing w:line="360" w:lineRule="auto"/>
              <w:rPr>
                <w:rFonts w:hint="eastAsia" w:ascii="宋体" w:hAnsi="宋体" w:cs="Arial"/>
                <w:sz w:val="22"/>
                <w:szCs w:val="22"/>
              </w:rPr>
            </w:pPr>
          </w:p>
        </w:tc>
        <w:tc>
          <w:tcPr>
            <w:tcW w:w="1365" w:type="dxa"/>
          </w:tcPr>
          <w:p w14:paraId="65C3A81E">
            <w:pPr>
              <w:snapToGrid w:val="0"/>
              <w:spacing w:line="360" w:lineRule="auto"/>
              <w:rPr>
                <w:rFonts w:hint="eastAsia" w:ascii="宋体" w:hAnsi="宋体" w:cs="Arial"/>
                <w:sz w:val="22"/>
                <w:szCs w:val="22"/>
              </w:rPr>
            </w:pPr>
          </w:p>
        </w:tc>
        <w:tc>
          <w:tcPr>
            <w:tcW w:w="1446" w:type="dxa"/>
          </w:tcPr>
          <w:p w14:paraId="1E157F89">
            <w:pPr>
              <w:snapToGrid w:val="0"/>
              <w:spacing w:line="360" w:lineRule="auto"/>
              <w:rPr>
                <w:rFonts w:hint="eastAsia" w:ascii="宋体" w:hAnsi="宋体" w:cs="Arial"/>
                <w:sz w:val="22"/>
                <w:szCs w:val="22"/>
              </w:rPr>
            </w:pPr>
          </w:p>
        </w:tc>
        <w:tc>
          <w:tcPr>
            <w:tcW w:w="1260" w:type="dxa"/>
          </w:tcPr>
          <w:p w14:paraId="39CA6F2E">
            <w:pPr>
              <w:snapToGrid w:val="0"/>
              <w:spacing w:line="360" w:lineRule="auto"/>
              <w:rPr>
                <w:rFonts w:hint="eastAsia" w:ascii="宋体" w:hAnsi="宋体" w:cs="Arial"/>
                <w:sz w:val="22"/>
                <w:szCs w:val="22"/>
              </w:rPr>
            </w:pPr>
          </w:p>
        </w:tc>
        <w:tc>
          <w:tcPr>
            <w:tcW w:w="2769" w:type="dxa"/>
          </w:tcPr>
          <w:p w14:paraId="26180B55">
            <w:pPr>
              <w:snapToGrid w:val="0"/>
              <w:spacing w:line="360" w:lineRule="auto"/>
              <w:rPr>
                <w:rFonts w:hint="eastAsia" w:ascii="宋体" w:hAnsi="宋体" w:cs="Arial"/>
                <w:sz w:val="22"/>
                <w:szCs w:val="22"/>
              </w:rPr>
            </w:pPr>
          </w:p>
        </w:tc>
      </w:tr>
      <w:tr w14:paraId="6729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1C0E18A9">
            <w:pPr>
              <w:snapToGrid w:val="0"/>
              <w:spacing w:line="360" w:lineRule="auto"/>
              <w:rPr>
                <w:rFonts w:hint="eastAsia" w:ascii="宋体" w:hAnsi="宋体" w:cs="Arial"/>
                <w:sz w:val="22"/>
                <w:szCs w:val="22"/>
              </w:rPr>
            </w:pPr>
          </w:p>
        </w:tc>
        <w:tc>
          <w:tcPr>
            <w:tcW w:w="1079" w:type="dxa"/>
          </w:tcPr>
          <w:p w14:paraId="63D4BA86">
            <w:pPr>
              <w:snapToGrid w:val="0"/>
              <w:spacing w:line="360" w:lineRule="auto"/>
              <w:rPr>
                <w:rFonts w:hint="eastAsia" w:ascii="宋体" w:hAnsi="宋体" w:cs="Arial"/>
                <w:sz w:val="22"/>
                <w:szCs w:val="22"/>
              </w:rPr>
            </w:pPr>
          </w:p>
        </w:tc>
        <w:tc>
          <w:tcPr>
            <w:tcW w:w="1365" w:type="dxa"/>
          </w:tcPr>
          <w:p w14:paraId="73048A2F">
            <w:pPr>
              <w:snapToGrid w:val="0"/>
              <w:spacing w:line="360" w:lineRule="auto"/>
              <w:rPr>
                <w:rFonts w:hint="eastAsia" w:ascii="宋体" w:hAnsi="宋体" w:cs="Arial"/>
                <w:sz w:val="22"/>
                <w:szCs w:val="22"/>
              </w:rPr>
            </w:pPr>
          </w:p>
        </w:tc>
        <w:tc>
          <w:tcPr>
            <w:tcW w:w="1446" w:type="dxa"/>
          </w:tcPr>
          <w:p w14:paraId="10360F4F">
            <w:pPr>
              <w:snapToGrid w:val="0"/>
              <w:spacing w:line="360" w:lineRule="auto"/>
              <w:rPr>
                <w:rFonts w:hint="eastAsia" w:ascii="宋体" w:hAnsi="宋体" w:cs="Arial"/>
                <w:sz w:val="22"/>
                <w:szCs w:val="22"/>
              </w:rPr>
            </w:pPr>
          </w:p>
        </w:tc>
        <w:tc>
          <w:tcPr>
            <w:tcW w:w="1260" w:type="dxa"/>
          </w:tcPr>
          <w:p w14:paraId="04F60246">
            <w:pPr>
              <w:snapToGrid w:val="0"/>
              <w:spacing w:line="360" w:lineRule="auto"/>
              <w:rPr>
                <w:rFonts w:hint="eastAsia" w:ascii="宋体" w:hAnsi="宋体" w:cs="Arial"/>
                <w:sz w:val="22"/>
                <w:szCs w:val="22"/>
              </w:rPr>
            </w:pPr>
          </w:p>
        </w:tc>
        <w:tc>
          <w:tcPr>
            <w:tcW w:w="2769" w:type="dxa"/>
          </w:tcPr>
          <w:p w14:paraId="6CC1F039">
            <w:pPr>
              <w:snapToGrid w:val="0"/>
              <w:spacing w:line="360" w:lineRule="auto"/>
              <w:rPr>
                <w:rFonts w:hint="eastAsia" w:ascii="宋体" w:hAnsi="宋体" w:cs="Arial"/>
                <w:sz w:val="22"/>
                <w:szCs w:val="22"/>
              </w:rPr>
            </w:pPr>
          </w:p>
        </w:tc>
      </w:tr>
      <w:tr w14:paraId="71B3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4522A358">
            <w:pPr>
              <w:snapToGrid w:val="0"/>
              <w:spacing w:line="360" w:lineRule="auto"/>
              <w:rPr>
                <w:rFonts w:hint="eastAsia" w:ascii="宋体" w:hAnsi="宋体" w:cs="Arial"/>
                <w:sz w:val="22"/>
                <w:szCs w:val="22"/>
              </w:rPr>
            </w:pPr>
          </w:p>
        </w:tc>
        <w:tc>
          <w:tcPr>
            <w:tcW w:w="1079" w:type="dxa"/>
          </w:tcPr>
          <w:p w14:paraId="5CE13066">
            <w:pPr>
              <w:snapToGrid w:val="0"/>
              <w:spacing w:line="360" w:lineRule="auto"/>
              <w:rPr>
                <w:rFonts w:hint="eastAsia" w:ascii="宋体" w:hAnsi="宋体" w:cs="Arial"/>
                <w:sz w:val="22"/>
                <w:szCs w:val="22"/>
              </w:rPr>
            </w:pPr>
          </w:p>
        </w:tc>
        <w:tc>
          <w:tcPr>
            <w:tcW w:w="1365" w:type="dxa"/>
          </w:tcPr>
          <w:p w14:paraId="460A9332">
            <w:pPr>
              <w:snapToGrid w:val="0"/>
              <w:spacing w:line="360" w:lineRule="auto"/>
              <w:rPr>
                <w:rFonts w:hint="eastAsia" w:ascii="宋体" w:hAnsi="宋体" w:cs="Arial"/>
                <w:sz w:val="22"/>
                <w:szCs w:val="22"/>
              </w:rPr>
            </w:pPr>
          </w:p>
        </w:tc>
        <w:tc>
          <w:tcPr>
            <w:tcW w:w="1446" w:type="dxa"/>
          </w:tcPr>
          <w:p w14:paraId="1EBDAC59">
            <w:pPr>
              <w:snapToGrid w:val="0"/>
              <w:spacing w:line="360" w:lineRule="auto"/>
              <w:rPr>
                <w:rFonts w:hint="eastAsia" w:ascii="宋体" w:hAnsi="宋体" w:cs="Arial"/>
                <w:sz w:val="22"/>
                <w:szCs w:val="22"/>
              </w:rPr>
            </w:pPr>
          </w:p>
        </w:tc>
        <w:tc>
          <w:tcPr>
            <w:tcW w:w="1260" w:type="dxa"/>
          </w:tcPr>
          <w:p w14:paraId="6D899B3C">
            <w:pPr>
              <w:snapToGrid w:val="0"/>
              <w:spacing w:line="360" w:lineRule="auto"/>
              <w:rPr>
                <w:rFonts w:hint="eastAsia" w:ascii="宋体" w:hAnsi="宋体" w:cs="Arial"/>
                <w:sz w:val="22"/>
                <w:szCs w:val="22"/>
              </w:rPr>
            </w:pPr>
          </w:p>
        </w:tc>
        <w:tc>
          <w:tcPr>
            <w:tcW w:w="2769" w:type="dxa"/>
          </w:tcPr>
          <w:p w14:paraId="531542E2">
            <w:pPr>
              <w:snapToGrid w:val="0"/>
              <w:spacing w:line="360" w:lineRule="auto"/>
              <w:rPr>
                <w:rFonts w:hint="eastAsia" w:ascii="宋体" w:hAnsi="宋体" w:cs="Arial"/>
                <w:sz w:val="22"/>
                <w:szCs w:val="22"/>
              </w:rPr>
            </w:pPr>
          </w:p>
        </w:tc>
      </w:tr>
      <w:tr w14:paraId="2437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17452AA3">
            <w:pPr>
              <w:snapToGrid w:val="0"/>
              <w:spacing w:line="360" w:lineRule="auto"/>
              <w:rPr>
                <w:rFonts w:hint="eastAsia" w:ascii="宋体" w:hAnsi="宋体" w:cs="Arial"/>
                <w:sz w:val="22"/>
                <w:szCs w:val="22"/>
              </w:rPr>
            </w:pPr>
          </w:p>
        </w:tc>
        <w:tc>
          <w:tcPr>
            <w:tcW w:w="1079" w:type="dxa"/>
          </w:tcPr>
          <w:p w14:paraId="53817160">
            <w:pPr>
              <w:snapToGrid w:val="0"/>
              <w:spacing w:line="360" w:lineRule="auto"/>
              <w:rPr>
                <w:rFonts w:hint="eastAsia" w:ascii="宋体" w:hAnsi="宋体" w:cs="Arial"/>
                <w:sz w:val="22"/>
                <w:szCs w:val="22"/>
              </w:rPr>
            </w:pPr>
          </w:p>
        </w:tc>
        <w:tc>
          <w:tcPr>
            <w:tcW w:w="1365" w:type="dxa"/>
          </w:tcPr>
          <w:p w14:paraId="27E758A0">
            <w:pPr>
              <w:snapToGrid w:val="0"/>
              <w:spacing w:line="360" w:lineRule="auto"/>
              <w:rPr>
                <w:rFonts w:hint="eastAsia" w:ascii="宋体" w:hAnsi="宋体" w:cs="Arial"/>
                <w:sz w:val="22"/>
                <w:szCs w:val="22"/>
              </w:rPr>
            </w:pPr>
          </w:p>
        </w:tc>
        <w:tc>
          <w:tcPr>
            <w:tcW w:w="1446" w:type="dxa"/>
          </w:tcPr>
          <w:p w14:paraId="713FC96A">
            <w:pPr>
              <w:snapToGrid w:val="0"/>
              <w:spacing w:line="360" w:lineRule="auto"/>
              <w:rPr>
                <w:rFonts w:hint="eastAsia" w:ascii="宋体" w:hAnsi="宋体" w:cs="Arial"/>
                <w:sz w:val="22"/>
                <w:szCs w:val="22"/>
              </w:rPr>
            </w:pPr>
          </w:p>
        </w:tc>
        <w:tc>
          <w:tcPr>
            <w:tcW w:w="1260" w:type="dxa"/>
          </w:tcPr>
          <w:p w14:paraId="371ED8CD">
            <w:pPr>
              <w:snapToGrid w:val="0"/>
              <w:spacing w:line="360" w:lineRule="auto"/>
              <w:rPr>
                <w:rFonts w:hint="eastAsia" w:ascii="宋体" w:hAnsi="宋体" w:cs="Arial"/>
                <w:sz w:val="22"/>
                <w:szCs w:val="22"/>
              </w:rPr>
            </w:pPr>
          </w:p>
        </w:tc>
        <w:tc>
          <w:tcPr>
            <w:tcW w:w="2769" w:type="dxa"/>
          </w:tcPr>
          <w:p w14:paraId="356FFC87">
            <w:pPr>
              <w:snapToGrid w:val="0"/>
              <w:spacing w:line="360" w:lineRule="auto"/>
              <w:rPr>
                <w:rFonts w:hint="eastAsia" w:ascii="宋体" w:hAnsi="宋体" w:cs="Arial"/>
                <w:sz w:val="22"/>
                <w:szCs w:val="22"/>
              </w:rPr>
            </w:pPr>
          </w:p>
        </w:tc>
      </w:tr>
      <w:tr w14:paraId="4DDB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tcPr>
          <w:p w14:paraId="017D99CF">
            <w:pPr>
              <w:snapToGrid w:val="0"/>
              <w:spacing w:line="360" w:lineRule="auto"/>
              <w:rPr>
                <w:rFonts w:hint="eastAsia" w:ascii="宋体" w:hAnsi="宋体" w:cs="Arial"/>
                <w:sz w:val="22"/>
                <w:szCs w:val="22"/>
              </w:rPr>
            </w:pPr>
          </w:p>
        </w:tc>
        <w:tc>
          <w:tcPr>
            <w:tcW w:w="1079" w:type="dxa"/>
          </w:tcPr>
          <w:p w14:paraId="4A8249DA">
            <w:pPr>
              <w:snapToGrid w:val="0"/>
              <w:spacing w:line="360" w:lineRule="auto"/>
              <w:rPr>
                <w:rFonts w:hint="eastAsia" w:ascii="宋体" w:hAnsi="宋体" w:cs="Arial"/>
                <w:sz w:val="22"/>
                <w:szCs w:val="22"/>
              </w:rPr>
            </w:pPr>
          </w:p>
        </w:tc>
        <w:tc>
          <w:tcPr>
            <w:tcW w:w="1365" w:type="dxa"/>
          </w:tcPr>
          <w:p w14:paraId="03581E1F">
            <w:pPr>
              <w:snapToGrid w:val="0"/>
              <w:spacing w:line="360" w:lineRule="auto"/>
              <w:rPr>
                <w:rFonts w:hint="eastAsia" w:ascii="宋体" w:hAnsi="宋体" w:cs="Arial"/>
                <w:sz w:val="22"/>
                <w:szCs w:val="22"/>
              </w:rPr>
            </w:pPr>
          </w:p>
        </w:tc>
        <w:tc>
          <w:tcPr>
            <w:tcW w:w="1446" w:type="dxa"/>
          </w:tcPr>
          <w:p w14:paraId="668835BE">
            <w:pPr>
              <w:snapToGrid w:val="0"/>
              <w:spacing w:line="360" w:lineRule="auto"/>
              <w:rPr>
                <w:rFonts w:hint="eastAsia" w:ascii="宋体" w:hAnsi="宋体" w:cs="Arial"/>
                <w:sz w:val="22"/>
                <w:szCs w:val="22"/>
              </w:rPr>
            </w:pPr>
          </w:p>
        </w:tc>
        <w:tc>
          <w:tcPr>
            <w:tcW w:w="1260" w:type="dxa"/>
          </w:tcPr>
          <w:p w14:paraId="1282B9DB">
            <w:pPr>
              <w:snapToGrid w:val="0"/>
              <w:spacing w:line="360" w:lineRule="auto"/>
              <w:rPr>
                <w:rFonts w:hint="eastAsia" w:ascii="宋体" w:hAnsi="宋体" w:cs="Arial"/>
                <w:sz w:val="22"/>
                <w:szCs w:val="22"/>
              </w:rPr>
            </w:pPr>
          </w:p>
        </w:tc>
        <w:tc>
          <w:tcPr>
            <w:tcW w:w="2769" w:type="dxa"/>
          </w:tcPr>
          <w:p w14:paraId="3C20B564">
            <w:pPr>
              <w:snapToGrid w:val="0"/>
              <w:spacing w:line="360" w:lineRule="auto"/>
              <w:rPr>
                <w:rFonts w:hint="eastAsia" w:ascii="宋体" w:hAnsi="宋体" w:cs="Arial"/>
                <w:sz w:val="22"/>
                <w:szCs w:val="22"/>
              </w:rPr>
            </w:pPr>
          </w:p>
        </w:tc>
      </w:tr>
    </w:tbl>
    <w:p w14:paraId="79889DB7">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09177935">
      <w:pPr>
        <w:autoSpaceDE w:val="0"/>
        <w:autoSpaceDN w:val="0"/>
        <w:adjustRightInd w:val="0"/>
        <w:spacing w:line="360" w:lineRule="auto"/>
        <w:rPr>
          <w:rFonts w:ascii="Arial" w:hAnsi="Arial" w:cs="Arial"/>
          <w:szCs w:val="21"/>
        </w:rPr>
      </w:pPr>
    </w:p>
    <w:p w14:paraId="6491A651">
      <w:pPr>
        <w:autoSpaceDE w:val="0"/>
        <w:autoSpaceDN w:val="0"/>
        <w:adjustRightInd w:val="0"/>
        <w:spacing w:line="360" w:lineRule="auto"/>
        <w:jc w:val="center"/>
        <w:rPr>
          <w:rFonts w:hint="eastAsia" w:ascii="宋体" w:hAnsi="宋体"/>
          <w:b/>
          <w:bCs/>
          <w:sz w:val="24"/>
        </w:rPr>
      </w:pPr>
      <w:r>
        <w:rPr>
          <w:rFonts w:hAnsi="宋体"/>
          <w:kern w:val="0"/>
          <w:sz w:val="24"/>
        </w:rPr>
        <w:br w:type="page"/>
      </w:r>
      <w:bookmarkEnd w:id="1"/>
      <w:bookmarkEnd w:id="2"/>
      <w:bookmarkEnd w:id="3"/>
      <w:bookmarkEnd w:id="4"/>
      <w:bookmarkEnd w:id="5"/>
      <w:r>
        <w:rPr>
          <w:rFonts w:hint="eastAsia" w:ascii="宋体" w:hAnsi="宋体"/>
          <w:b/>
          <w:bCs/>
          <w:sz w:val="24"/>
        </w:rPr>
        <w:t>3、其他资料</w:t>
      </w:r>
    </w:p>
    <w:p w14:paraId="42A656E1">
      <w:pPr>
        <w:autoSpaceDE w:val="0"/>
        <w:autoSpaceDN w:val="0"/>
        <w:adjustRightInd w:val="0"/>
        <w:spacing w:line="360" w:lineRule="auto"/>
        <w:jc w:val="center"/>
        <w:rPr>
          <w:rFonts w:ascii="宋体" w:hAnsi="Courier New"/>
          <w:szCs w:val="20"/>
        </w:rPr>
      </w:pPr>
      <w:r>
        <w:rPr>
          <w:rFonts w:hint="eastAsia" w:ascii="宋体" w:hAnsi="Courier New"/>
          <w:szCs w:val="20"/>
        </w:rPr>
        <w:t>注：体系认证证书、财务报表等</w:t>
      </w:r>
    </w:p>
    <w:p w14:paraId="025FCD55">
      <w:pPr>
        <w:autoSpaceDE w:val="0"/>
        <w:autoSpaceDN w:val="0"/>
        <w:adjustRightInd w:val="0"/>
        <w:spacing w:line="360" w:lineRule="auto"/>
        <w:jc w:val="left"/>
        <w:rPr>
          <w:sz w:val="24"/>
        </w:rPr>
      </w:pPr>
      <w:r>
        <w:rPr>
          <w:rFonts w:hint="eastAsia" w:ascii="宋体" w:hAnsi="Courier New"/>
          <w:szCs w:val="20"/>
        </w:rPr>
        <w:br w:type="page"/>
      </w:r>
      <w:r>
        <w:rPr>
          <w:rFonts w:hint="eastAsia"/>
          <w:sz w:val="24"/>
        </w:rPr>
        <w:t>附件7：施工组织设计</w:t>
      </w:r>
    </w:p>
    <w:p w14:paraId="3054F652">
      <w:pPr>
        <w:snapToGrid w:val="0"/>
        <w:spacing w:line="360" w:lineRule="auto"/>
        <w:jc w:val="left"/>
        <w:rPr>
          <w:rFonts w:ascii="Arial" w:hAnsi="Arial"/>
          <w:szCs w:val="21"/>
        </w:rPr>
      </w:pPr>
    </w:p>
    <w:p w14:paraId="467A635C">
      <w:pPr>
        <w:pStyle w:val="7"/>
        <w:spacing w:line="360" w:lineRule="auto"/>
        <w:rPr>
          <w:sz w:val="22"/>
          <w:szCs w:val="22"/>
        </w:rPr>
      </w:pPr>
      <w:r>
        <w:rPr>
          <w:rFonts w:hint="eastAsia"/>
          <w:sz w:val="22"/>
          <w:szCs w:val="22"/>
        </w:rPr>
        <w:t>1、供应商应当依据采购人提供的图纸、国家现行规范与标准、比选文件各个组成部分对工程的描述以及对工程现场的考察结果，编制本工程的施工组织设计。</w:t>
      </w:r>
    </w:p>
    <w:p w14:paraId="60429A69">
      <w:pPr>
        <w:pStyle w:val="7"/>
        <w:spacing w:line="360" w:lineRule="auto"/>
        <w:rPr>
          <w:sz w:val="22"/>
          <w:szCs w:val="22"/>
        </w:rPr>
      </w:pPr>
      <w:r>
        <w:rPr>
          <w:rFonts w:hint="eastAsia"/>
          <w:sz w:val="22"/>
          <w:szCs w:val="22"/>
        </w:rPr>
        <w:t>2、施工组织设计中至少应包括但不限于以下方面的内容：</w:t>
      </w:r>
    </w:p>
    <w:p w14:paraId="762A8DC0">
      <w:pPr>
        <w:pStyle w:val="7"/>
        <w:spacing w:line="360" w:lineRule="auto"/>
        <w:rPr>
          <w:sz w:val="22"/>
          <w:szCs w:val="22"/>
        </w:rPr>
      </w:pPr>
      <w:r>
        <w:rPr>
          <w:rFonts w:hint="eastAsia"/>
          <w:sz w:val="22"/>
          <w:szCs w:val="22"/>
        </w:rPr>
        <w:t>2.1施工总体进度计划及保障措施。必须确保在本比选须知前附表要求的开、竣工时间内如期完工。</w:t>
      </w:r>
    </w:p>
    <w:p w14:paraId="598CF642">
      <w:pPr>
        <w:pStyle w:val="7"/>
        <w:spacing w:line="360" w:lineRule="auto"/>
        <w:rPr>
          <w:sz w:val="22"/>
          <w:szCs w:val="22"/>
        </w:rPr>
      </w:pPr>
      <w:r>
        <w:rPr>
          <w:rFonts w:hint="eastAsia"/>
          <w:sz w:val="22"/>
          <w:szCs w:val="22"/>
        </w:rPr>
        <w:t>2.2主要分项工程施工方案和技术措施。</w:t>
      </w:r>
    </w:p>
    <w:p w14:paraId="0FD03764">
      <w:pPr>
        <w:pStyle w:val="7"/>
        <w:spacing w:line="360" w:lineRule="auto"/>
        <w:rPr>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41E9C302">
      <w:pPr>
        <w:pStyle w:val="7"/>
        <w:spacing w:line="360" w:lineRule="auto"/>
        <w:rPr>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3FEAE8BC">
      <w:pPr>
        <w:pStyle w:val="7"/>
        <w:spacing w:line="360" w:lineRule="auto"/>
        <w:rPr>
          <w:sz w:val="22"/>
          <w:szCs w:val="22"/>
        </w:rPr>
      </w:pPr>
      <w:r>
        <w:rPr>
          <w:rFonts w:hint="eastAsia"/>
          <w:sz w:val="22"/>
          <w:szCs w:val="22"/>
        </w:rPr>
        <w:t>2.5质量保证措施、对成品保护的管理措施和承诺。</w:t>
      </w:r>
    </w:p>
    <w:p w14:paraId="31EF594D">
      <w:pPr>
        <w:pStyle w:val="7"/>
        <w:spacing w:line="360" w:lineRule="auto"/>
        <w:rPr>
          <w:sz w:val="22"/>
          <w:szCs w:val="22"/>
        </w:rPr>
      </w:pPr>
      <w:r>
        <w:rPr>
          <w:rFonts w:hint="eastAsia"/>
          <w:sz w:val="22"/>
          <w:szCs w:val="22"/>
        </w:rPr>
        <w:t>2.6任何可能的紧急情况的处理措施、预案以及抵抗风险（包括工程施工过程中可能遇到的各种风险）的措施</w:t>
      </w:r>
    </w:p>
    <w:p w14:paraId="4641B31E">
      <w:pPr>
        <w:pStyle w:val="7"/>
        <w:spacing w:line="360" w:lineRule="auto"/>
        <w:rPr>
          <w:sz w:val="22"/>
          <w:szCs w:val="22"/>
        </w:rPr>
      </w:pPr>
      <w:r>
        <w:rPr>
          <w:rFonts w:hint="eastAsia"/>
          <w:sz w:val="22"/>
          <w:szCs w:val="22"/>
        </w:rPr>
        <w:t>2.7 后续服务承诺</w:t>
      </w:r>
    </w:p>
    <w:p w14:paraId="61815F10">
      <w:pPr>
        <w:pStyle w:val="7"/>
        <w:spacing w:line="360" w:lineRule="auto"/>
        <w:rPr>
          <w:sz w:val="22"/>
          <w:szCs w:val="22"/>
        </w:rPr>
      </w:pPr>
      <w:r>
        <w:rPr>
          <w:rFonts w:hint="eastAsia"/>
          <w:sz w:val="22"/>
          <w:szCs w:val="22"/>
        </w:rPr>
        <w:t>2.8供应商认为必要的其他资料</w:t>
      </w:r>
    </w:p>
    <w:p w14:paraId="3B28C87F">
      <w:pPr>
        <w:pStyle w:val="7"/>
        <w:spacing w:line="360" w:lineRule="auto"/>
        <w:rPr>
          <w:sz w:val="24"/>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p>
    <w:p w14:paraId="26A08841">
      <w:pPr>
        <w:spacing w:line="360" w:lineRule="auto"/>
        <w:rPr>
          <w:sz w:val="24"/>
        </w:rPr>
      </w:pPr>
      <w:r>
        <w:rPr>
          <w:rFonts w:hint="eastAsia"/>
          <w:sz w:val="24"/>
        </w:rPr>
        <w:t>附件8：项目管理机构及人员配备情况</w:t>
      </w:r>
    </w:p>
    <w:p w14:paraId="7797F077">
      <w:pPr>
        <w:spacing w:line="360" w:lineRule="auto"/>
        <w:rPr>
          <w:sz w:val="24"/>
        </w:rPr>
      </w:pPr>
    </w:p>
    <w:p w14:paraId="1AF0F0AE">
      <w:pPr>
        <w:spacing w:line="360" w:lineRule="auto"/>
        <w:rPr>
          <w:sz w:val="24"/>
        </w:rPr>
      </w:pPr>
    </w:p>
    <w:p w14:paraId="284E08F9">
      <w:pPr>
        <w:spacing w:line="360" w:lineRule="auto"/>
        <w:ind w:left="976" w:leftChars="400" w:hanging="136" w:hangingChars="57"/>
        <w:jc w:val="left"/>
        <w:rPr>
          <w:rFonts w:hint="eastAsia" w:ascii="宋体" w:hAnsi="宋体"/>
          <w:sz w:val="24"/>
        </w:rPr>
      </w:pPr>
      <w:r>
        <w:rPr>
          <w:rFonts w:hint="eastAsia" w:ascii="宋体" w:hAnsi="宋体"/>
          <w:sz w:val="24"/>
        </w:rPr>
        <w:t>8-1</w:t>
      </w:r>
      <w:r>
        <w:rPr>
          <w:rFonts w:hint="eastAsia"/>
          <w:sz w:val="24"/>
        </w:rPr>
        <w:t xml:space="preserve"> </w:t>
      </w:r>
      <w:r>
        <w:rPr>
          <w:rFonts w:ascii="宋体" w:hAnsi="宋体"/>
          <w:sz w:val="24"/>
        </w:rPr>
        <w:t>项目管理机构配备情况表</w:t>
      </w:r>
    </w:p>
    <w:p w14:paraId="54BAF00E">
      <w:pPr>
        <w:spacing w:line="360" w:lineRule="auto"/>
        <w:ind w:left="976" w:leftChars="400" w:hanging="136" w:hangingChars="57"/>
        <w:jc w:val="left"/>
        <w:rPr>
          <w:rFonts w:hint="eastAsia" w:ascii="宋体" w:hAnsi="宋体"/>
          <w:sz w:val="24"/>
        </w:rPr>
      </w:pPr>
      <w:r>
        <w:rPr>
          <w:rFonts w:hint="eastAsia" w:ascii="宋体" w:hAnsi="宋体"/>
          <w:sz w:val="24"/>
        </w:rPr>
        <w:t xml:space="preserve">8-2 </w:t>
      </w:r>
      <w:r>
        <w:rPr>
          <w:rFonts w:ascii="宋体" w:hAnsi="宋体"/>
          <w:sz w:val="24"/>
        </w:rPr>
        <w:t>项目经理简历表</w:t>
      </w:r>
    </w:p>
    <w:p w14:paraId="22981A63">
      <w:pPr>
        <w:spacing w:line="360" w:lineRule="auto"/>
        <w:ind w:left="976" w:leftChars="400" w:hanging="136" w:hangingChars="57"/>
        <w:jc w:val="left"/>
        <w:rPr>
          <w:rFonts w:hint="eastAsia" w:ascii="宋体" w:hAnsi="宋体"/>
          <w:sz w:val="24"/>
        </w:rPr>
      </w:pPr>
      <w:r>
        <w:rPr>
          <w:rFonts w:hint="eastAsia" w:ascii="宋体" w:hAnsi="宋体"/>
          <w:sz w:val="24"/>
        </w:rPr>
        <w:t xml:space="preserve">8-3 </w:t>
      </w:r>
      <w:r>
        <w:rPr>
          <w:rFonts w:ascii="宋体" w:hAnsi="宋体"/>
          <w:sz w:val="24"/>
        </w:rPr>
        <w:t>项目技术负责人简历表</w:t>
      </w:r>
    </w:p>
    <w:p w14:paraId="4038FE83">
      <w:pPr>
        <w:spacing w:line="360" w:lineRule="auto"/>
        <w:ind w:left="976" w:leftChars="400" w:hanging="136" w:hangingChars="57"/>
        <w:jc w:val="left"/>
        <w:rPr>
          <w:rFonts w:hint="eastAsia" w:ascii="宋体" w:hAnsi="宋体"/>
          <w:sz w:val="24"/>
        </w:rPr>
      </w:pPr>
      <w:r>
        <w:rPr>
          <w:rFonts w:hint="eastAsia" w:ascii="宋体" w:hAnsi="宋体"/>
          <w:sz w:val="24"/>
        </w:rPr>
        <w:t xml:space="preserve">8-4 </w:t>
      </w:r>
      <w:r>
        <w:rPr>
          <w:rFonts w:ascii="宋体" w:hAnsi="宋体"/>
          <w:sz w:val="24"/>
        </w:rPr>
        <w:t>项目管理机构配备情况辅助说明资料</w:t>
      </w:r>
    </w:p>
    <w:p w14:paraId="6588CA6B">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附件8-1  </w:t>
      </w:r>
      <w:r>
        <w:rPr>
          <w:rFonts w:ascii="宋体" w:hAnsi="宋体"/>
          <w:sz w:val="24"/>
        </w:rPr>
        <w:t>项目管理机构配备情况表</w:t>
      </w:r>
      <w:r>
        <w:rPr>
          <w:rFonts w:hint="eastAsia" w:ascii="宋体" w:hAnsi="宋体"/>
          <w:sz w:val="24"/>
        </w:rPr>
        <w:t xml:space="preserve"> </w:t>
      </w:r>
    </w:p>
    <w:p w14:paraId="4BCA5B1D">
      <w:pPr>
        <w:spacing w:line="360" w:lineRule="auto"/>
        <w:jc w:val="left"/>
        <w:rPr>
          <w:rFonts w:hint="eastAsia" w:ascii="宋体" w:hAnsi="宋体"/>
          <w:sz w:val="24"/>
        </w:rPr>
      </w:pPr>
    </w:p>
    <w:p w14:paraId="2D16451F">
      <w:pPr>
        <w:spacing w:line="360" w:lineRule="auto"/>
        <w:jc w:val="left"/>
        <w:rPr>
          <w:rFonts w:hint="eastAsia" w:ascii="宋体" w:hAnsi="宋体"/>
          <w:sz w:val="24"/>
        </w:rPr>
      </w:pPr>
      <w:r>
        <w:rPr>
          <w:rFonts w:hint="eastAsia" w:ascii="宋体" w:hAnsi="宋体"/>
          <w:sz w:val="24"/>
        </w:rPr>
        <w:t>注：格式自制，至少包含本项目管理机构设置，岗位责任，各岗位责任人姓名信息。</w:t>
      </w:r>
    </w:p>
    <w:p w14:paraId="4A668B15">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附件8-2  </w:t>
      </w:r>
      <w:r>
        <w:rPr>
          <w:rFonts w:ascii="宋体" w:hAnsi="宋体"/>
          <w:sz w:val="24"/>
        </w:rPr>
        <w:t>项目经理简历表</w:t>
      </w:r>
    </w:p>
    <w:p w14:paraId="5AF26FC8">
      <w:pPr>
        <w:spacing w:line="360" w:lineRule="auto"/>
        <w:jc w:val="left"/>
        <w:rPr>
          <w:rFonts w:hint="eastAsia" w:ascii="宋体" w:hAnsi="宋体"/>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898"/>
        <w:gridCol w:w="880"/>
        <w:gridCol w:w="519"/>
        <w:gridCol w:w="1037"/>
        <w:gridCol w:w="876"/>
        <w:gridCol w:w="176"/>
        <w:gridCol w:w="1951"/>
      </w:tblGrid>
      <w:tr w14:paraId="0B37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12" w:space="0"/>
              <w:left w:val="single" w:color="auto" w:sz="12" w:space="0"/>
              <w:bottom w:val="single" w:color="auto" w:sz="4" w:space="0"/>
              <w:right w:val="single" w:color="auto" w:sz="12" w:space="0"/>
            </w:tcBorders>
          </w:tcPr>
          <w:p w14:paraId="21B72C9E">
            <w:pPr>
              <w:jc w:val="center"/>
              <w:rPr>
                <w:rFonts w:hint="eastAsia" w:ascii="宋体" w:hAnsi="宋体"/>
                <w:bCs/>
                <w:sz w:val="24"/>
              </w:rPr>
            </w:pPr>
            <w:r>
              <w:rPr>
                <w:rFonts w:hint="eastAsia" w:ascii="宋体" w:hAnsi="宋体"/>
                <w:bCs/>
                <w:sz w:val="24"/>
              </w:rPr>
              <w:t>1、一般情况</w:t>
            </w:r>
          </w:p>
        </w:tc>
      </w:tr>
      <w:tr w14:paraId="1E7C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tcPr>
          <w:p w14:paraId="66320C33">
            <w:pPr>
              <w:jc w:val="center"/>
              <w:rPr>
                <w:rFonts w:hint="eastAsia" w:ascii="宋体" w:hAnsi="宋体"/>
                <w:sz w:val="24"/>
              </w:rPr>
            </w:pPr>
            <w:r>
              <w:rPr>
                <w:rFonts w:hint="eastAsia" w:ascii="宋体" w:hAnsi="宋体"/>
                <w:sz w:val="24"/>
              </w:rPr>
              <w:t>姓   名</w:t>
            </w:r>
          </w:p>
        </w:tc>
        <w:tc>
          <w:tcPr>
            <w:tcW w:w="1898" w:type="dxa"/>
            <w:tcBorders>
              <w:top w:val="single" w:color="auto" w:sz="4" w:space="0"/>
              <w:left w:val="single" w:color="auto" w:sz="4" w:space="0"/>
              <w:bottom w:val="single" w:color="auto" w:sz="4" w:space="0"/>
              <w:right w:val="single" w:color="auto" w:sz="8" w:space="0"/>
            </w:tcBorders>
          </w:tcPr>
          <w:p w14:paraId="290AF258">
            <w:pPr>
              <w:jc w:val="center"/>
              <w:rPr>
                <w:rFonts w:hint="eastAsia" w:ascii="宋体" w:hAnsi="宋体"/>
                <w:sz w:val="24"/>
              </w:rPr>
            </w:pPr>
          </w:p>
        </w:tc>
        <w:tc>
          <w:tcPr>
            <w:tcW w:w="880" w:type="dxa"/>
            <w:tcBorders>
              <w:top w:val="single" w:color="auto" w:sz="4" w:space="0"/>
              <w:left w:val="single" w:color="auto" w:sz="8" w:space="0"/>
              <w:bottom w:val="single" w:color="auto" w:sz="4" w:space="0"/>
              <w:right w:val="single" w:color="auto" w:sz="4" w:space="0"/>
            </w:tcBorders>
          </w:tcPr>
          <w:p w14:paraId="23FFF070">
            <w:pPr>
              <w:jc w:val="center"/>
              <w:rPr>
                <w:rFonts w:hint="eastAsia" w:ascii="宋体" w:hAnsi="宋体"/>
                <w:sz w:val="24"/>
              </w:rPr>
            </w:pPr>
            <w:r>
              <w:rPr>
                <w:rFonts w:hint="eastAsia" w:ascii="宋体" w:hAnsi="宋体"/>
                <w:sz w:val="24"/>
              </w:rPr>
              <w:t>年龄</w:t>
            </w:r>
          </w:p>
        </w:tc>
        <w:tc>
          <w:tcPr>
            <w:tcW w:w="1556" w:type="dxa"/>
            <w:gridSpan w:val="2"/>
            <w:tcBorders>
              <w:top w:val="single" w:color="auto" w:sz="4" w:space="0"/>
              <w:left w:val="single" w:color="auto" w:sz="8" w:space="0"/>
              <w:bottom w:val="single" w:color="auto" w:sz="4" w:space="0"/>
              <w:right w:val="single" w:color="auto" w:sz="4" w:space="0"/>
            </w:tcBorders>
          </w:tcPr>
          <w:p w14:paraId="2CB7C3B1">
            <w:pPr>
              <w:jc w:val="center"/>
              <w:rPr>
                <w:rFonts w:hint="eastAsia" w:ascii="宋体" w:hAnsi="宋体"/>
                <w:sz w:val="24"/>
              </w:rPr>
            </w:pPr>
          </w:p>
        </w:tc>
        <w:tc>
          <w:tcPr>
            <w:tcW w:w="1052" w:type="dxa"/>
            <w:gridSpan w:val="2"/>
            <w:tcBorders>
              <w:top w:val="single" w:color="auto" w:sz="4" w:space="0"/>
              <w:left w:val="single" w:color="auto" w:sz="4" w:space="0"/>
              <w:bottom w:val="single" w:color="auto" w:sz="4" w:space="0"/>
              <w:right w:val="single" w:color="auto" w:sz="4" w:space="0"/>
            </w:tcBorders>
          </w:tcPr>
          <w:p w14:paraId="20DB3053">
            <w:pPr>
              <w:jc w:val="center"/>
              <w:rPr>
                <w:rFonts w:hint="eastAsia" w:ascii="宋体" w:hAnsi="宋体"/>
                <w:sz w:val="24"/>
              </w:rPr>
            </w:pPr>
            <w:r>
              <w:rPr>
                <w:rFonts w:hint="eastAsia" w:ascii="宋体" w:hAnsi="宋体"/>
                <w:sz w:val="24"/>
              </w:rPr>
              <w:t>学  历</w:t>
            </w:r>
          </w:p>
        </w:tc>
        <w:tc>
          <w:tcPr>
            <w:tcW w:w="1951" w:type="dxa"/>
            <w:tcBorders>
              <w:top w:val="single" w:color="auto" w:sz="4" w:space="0"/>
              <w:left w:val="single" w:color="auto" w:sz="4" w:space="0"/>
              <w:bottom w:val="single" w:color="auto" w:sz="4" w:space="0"/>
              <w:right w:val="single" w:color="auto" w:sz="12" w:space="0"/>
            </w:tcBorders>
          </w:tcPr>
          <w:p w14:paraId="13D99D86">
            <w:pPr>
              <w:jc w:val="center"/>
              <w:rPr>
                <w:rFonts w:hint="eastAsia" w:ascii="宋体" w:hAnsi="宋体"/>
                <w:sz w:val="24"/>
              </w:rPr>
            </w:pPr>
          </w:p>
        </w:tc>
      </w:tr>
      <w:tr w14:paraId="595D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tcPr>
          <w:p w14:paraId="3414ECDA">
            <w:pPr>
              <w:jc w:val="center"/>
              <w:rPr>
                <w:rFonts w:hint="eastAsia" w:ascii="宋体" w:hAnsi="宋体"/>
                <w:sz w:val="24"/>
              </w:rPr>
            </w:pPr>
            <w:r>
              <w:rPr>
                <w:rFonts w:hint="eastAsia" w:ascii="宋体" w:hAnsi="宋体"/>
                <w:sz w:val="24"/>
              </w:rPr>
              <w:t>职   务</w:t>
            </w:r>
          </w:p>
        </w:tc>
        <w:tc>
          <w:tcPr>
            <w:tcW w:w="1898" w:type="dxa"/>
            <w:tcBorders>
              <w:top w:val="single" w:color="auto" w:sz="4" w:space="0"/>
              <w:left w:val="single" w:color="auto" w:sz="4" w:space="0"/>
              <w:bottom w:val="single" w:color="auto" w:sz="4" w:space="0"/>
              <w:right w:val="single" w:color="auto" w:sz="8" w:space="0"/>
            </w:tcBorders>
          </w:tcPr>
          <w:p w14:paraId="21CF4083">
            <w:pPr>
              <w:jc w:val="center"/>
              <w:rPr>
                <w:rFonts w:hint="eastAsia"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tcPr>
          <w:p w14:paraId="26EAA8D9">
            <w:pPr>
              <w:jc w:val="center"/>
              <w:rPr>
                <w:rFonts w:hint="eastAsia" w:ascii="宋体" w:hAnsi="宋体"/>
                <w:sz w:val="24"/>
              </w:rPr>
            </w:pPr>
            <w:r>
              <w:rPr>
                <w:rFonts w:hint="eastAsia" w:ascii="宋体" w:hAnsi="宋体"/>
                <w:sz w:val="24"/>
              </w:rPr>
              <w:t>岗  位</w:t>
            </w:r>
          </w:p>
        </w:tc>
        <w:tc>
          <w:tcPr>
            <w:tcW w:w="3003" w:type="dxa"/>
            <w:gridSpan w:val="3"/>
            <w:tcBorders>
              <w:top w:val="single" w:color="auto" w:sz="4" w:space="0"/>
              <w:left w:val="single" w:color="auto" w:sz="4" w:space="0"/>
              <w:bottom w:val="single" w:color="auto" w:sz="4" w:space="0"/>
              <w:right w:val="single" w:color="auto" w:sz="12" w:space="0"/>
            </w:tcBorders>
          </w:tcPr>
          <w:p w14:paraId="135C5CB5">
            <w:pPr>
              <w:jc w:val="center"/>
              <w:rPr>
                <w:rFonts w:hint="eastAsia" w:ascii="宋体" w:hAnsi="宋体"/>
                <w:sz w:val="24"/>
              </w:rPr>
            </w:pPr>
          </w:p>
        </w:tc>
      </w:tr>
      <w:tr w14:paraId="5A60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tcPr>
          <w:p w14:paraId="6CED2276">
            <w:pPr>
              <w:jc w:val="center"/>
              <w:rPr>
                <w:rFonts w:hint="eastAsia" w:ascii="宋体" w:hAnsi="宋体"/>
                <w:sz w:val="24"/>
              </w:rPr>
            </w:pPr>
            <w:r>
              <w:rPr>
                <w:rFonts w:hint="eastAsia" w:ascii="宋体" w:hAnsi="宋体"/>
                <w:sz w:val="24"/>
              </w:rPr>
              <w:t>技术职称</w:t>
            </w:r>
          </w:p>
        </w:tc>
        <w:tc>
          <w:tcPr>
            <w:tcW w:w="1898" w:type="dxa"/>
            <w:tcBorders>
              <w:top w:val="single" w:color="auto" w:sz="4" w:space="0"/>
              <w:left w:val="single" w:color="auto" w:sz="4" w:space="0"/>
              <w:bottom w:val="single" w:color="auto" w:sz="4" w:space="0"/>
              <w:right w:val="single" w:color="auto" w:sz="8" w:space="0"/>
            </w:tcBorders>
          </w:tcPr>
          <w:p w14:paraId="604FF1FD">
            <w:pPr>
              <w:jc w:val="center"/>
              <w:rPr>
                <w:rFonts w:hint="eastAsia"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tcPr>
          <w:p w14:paraId="7603711D">
            <w:pPr>
              <w:jc w:val="center"/>
              <w:rPr>
                <w:rFonts w:hint="eastAsia" w:ascii="宋体" w:hAnsi="宋体"/>
                <w:sz w:val="24"/>
              </w:rPr>
            </w:pPr>
            <w:r>
              <w:rPr>
                <w:rFonts w:hint="eastAsia" w:ascii="宋体" w:hAnsi="宋体"/>
                <w:sz w:val="24"/>
              </w:rPr>
              <w:t>从事本岗位或本专业</w:t>
            </w:r>
          </w:p>
          <w:p w14:paraId="7D176F8D">
            <w:pPr>
              <w:jc w:val="center"/>
              <w:rPr>
                <w:rFonts w:hint="eastAsia" w:ascii="宋体" w:hAnsi="宋体"/>
                <w:sz w:val="24"/>
              </w:rPr>
            </w:pPr>
            <w:r>
              <w:rPr>
                <w:rFonts w:hint="eastAsia" w:ascii="宋体" w:hAnsi="宋体"/>
                <w:sz w:val="24"/>
              </w:rPr>
              <w:t>年限</w:t>
            </w:r>
          </w:p>
        </w:tc>
        <w:tc>
          <w:tcPr>
            <w:tcW w:w="3003" w:type="dxa"/>
            <w:gridSpan w:val="3"/>
            <w:tcBorders>
              <w:top w:val="single" w:color="auto" w:sz="4" w:space="0"/>
              <w:left w:val="single" w:color="auto" w:sz="4" w:space="0"/>
              <w:bottom w:val="single" w:color="auto" w:sz="4" w:space="0"/>
              <w:right w:val="single" w:color="auto" w:sz="12" w:space="0"/>
            </w:tcBorders>
          </w:tcPr>
          <w:p w14:paraId="071F648B">
            <w:pPr>
              <w:jc w:val="center"/>
              <w:rPr>
                <w:rFonts w:hint="eastAsia" w:ascii="宋体" w:hAnsi="宋体"/>
                <w:sz w:val="24"/>
              </w:rPr>
            </w:pPr>
          </w:p>
        </w:tc>
      </w:tr>
      <w:tr w14:paraId="51AA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4" w:space="0"/>
              <w:left w:val="single" w:color="auto" w:sz="12" w:space="0"/>
              <w:bottom w:val="single" w:color="auto" w:sz="4" w:space="0"/>
              <w:right w:val="single" w:color="auto" w:sz="12" w:space="0"/>
            </w:tcBorders>
          </w:tcPr>
          <w:p w14:paraId="52819E81">
            <w:pPr>
              <w:jc w:val="center"/>
              <w:rPr>
                <w:rFonts w:hint="eastAsia" w:ascii="宋体" w:hAnsi="宋体"/>
                <w:bCs/>
                <w:sz w:val="24"/>
              </w:rPr>
            </w:pPr>
            <w:r>
              <w:rPr>
                <w:rFonts w:hint="eastAsia" w:ascii="宋体" w:hAnsi="宋体"/>
                <w:bCs/>
                <w:sz w:val="24"/>
              </w:rPr>
              <w:t>2、经   历</w:t>
            </w:r>
          </w:p>
        </w:tc>
      </w:tr>
      <w:tr w14:paraId="3E1B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tcPr>
          <w:p w14:paraId="1B142CAA">
            <w:pPr>
              <w:jc w:val="center"/>
              <w:rPr>
                <w:rFonts w:hint="eastAsia" w:ascii="宋体" w:hAnsi="宋体"/>
                <w:sz w:val="24"/>
              </w:rPr>
            </w:pPr>
            <w:r>
              <w:rPr>
                <w:rFonts w:hint="eastAsia" w:ascii="宋体" w:hAnsi="宋体"/>
                <w:sz w:val="24"/>
              </w:rPr>
              <w:t>年  月</w:t>
            </w:r>
          </w:p>
        </w:tc>
        <w:tc>
          <w:tcPr>
            <w:tcW w:w="3297" w:type="dxa"/>
            <w:gridSpan w:val="3"/>
            <w:tcBorders>
              <w:top w:val="single" w:color="auto" w:sz="4" w:space="0"/>
              <w:left w:val="single" w:color="auto" w:sz="4" w:space="0"/>
              <w:bottom w:val="single" w:color="auto" w:sz="4" w:space="0"/>
              <w:right w:val="single" w:color="auto" w:sz="4" w:space="0"/>
            </w:tcBorders>
          </w:tcPr>
          <w:p w14:paraId="7002391E">
            <w:pPr>
              <w:jc w:val="center"/>
              <w:rPr>
                <w:rFonts w:hint="eastAsia" w:ascii="宋体" w:hAnsi="宋体"/>
                <w:sz w:val="24"/>
              </w:rPr>
            </w:pPr>
            <w:r>
              <w:rPr>
                <w:rFonts w:hint="eastAsia" w:ascii="宋体" w:hAnsi="宋体"/>
                <w:sz w:val="24"/>
              </w:rPr>
              <w:t>负责过的主要工程项目</w:t>
            </w:r>
          </w:p>
        </w:tc>
        <w:tc>
          <w:tcPr>
            <w:tcW w:w="1913" w:type="dxa"/>
            <w:gridSpan w:val="2"/>
            <w:tcBorders>
              <w:top w:val="single" w:color="auto" w:sz="4" w:space="0"/>
              <w:left w:val="single" w:color="auto" w:sz="4" w:space="0"/>
              <w:bottom w:val="single" w:color="auto" w:sz="4" w:space="0"/>
              <w:right w:val="single" w:color="auto" w:sz="4" w:space="0"/>
            </w:tcBorders>
          </w:tcPr>
          <w:p w14:paraId="2056190E">
            <w:pPr>
              <w:jc w:val="center"/>
              <w:rPr>
                <w:rFonts w:hint="eastAsia" w:ascii="宋体" w:hAnsi="宋体"/>
                <w:sz w:val="24"/>
              </w:rPr>
            </w:pPr>
            <w:r>
              <w:rPr>
                <w:rFonts w:hint="eastAsia" w:ascii="宋体" w:hAnsi="宋体"/>
                <w:sz w:val="24"/>
              </w:rPr>
              <w:t>该项目中任职</w:t>
            </w:r>
          </w:p>
        </w:tc>
        <w:tc>
          <w:tcPr>
            <w:tcW w:w="2127" w:type="dxa"/>
            <w:gridSpan w:val="2"/>
            <w:tcBorders>
              <w:top w:val="single" w:color="auto" w:sz="4" w:space="0"/>
              <w:left w:val="single" w:color="auto" w:sz="4" w:space="0"/>
              <w:bottom w:val="single" w:color="auto" w:sz="4" w:space="0"/>
              <w:right w:val="single" w:color="auto" w:sz="12" w:space="0"/>
            </w:tcBorders>
          </w:tcPr>
          <w:p w14:paraId="220BE9F5">
            <w:pPr>
              <w:jc w:val="center"/>
              <w:rPr>
                <w:rFonts w:hint="eastAsia" w:ascii="宋体" w:hAnsi="宋体"/>
                <w:sz w:val="24"/>
              </w:rPr>
            </w:pPr>
            <w:r>
              <w:rPr>
                <w:rFonts w:hint="eastAsia" w:ascii="宋体" w:hAnsi="宋体"/>
                <w:sz w:val="24"/>
              </w:rPr>
              <w:t>备注</w:t>
            </w:r>
          </w:p>
        </w:tc>
      </w:tr>
      <w:tr w14:paraId="6314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5" w:hRule="atLeast"/>
          <w:jc w:val="center"/>
        </w:trPr>
        <w:tc>
          <w:tcPr>
            <w:tcW w:w="1497" w:type="dxa"/>
            <w:tcBorders>
              <w:top w:val="single" w:color="auto" w:sz="4" w:space="0"/>
              <w:left w:val="single" w:color="auto" w:sz="12" w:space="0"/>
              <w:bottom w:val="single" w:color="auto" w:sz="12" w:space="0"/>
              <w:right w:val="single" w:color="auto" w:sz="4" w:space="0"/>
            </w:tcBorders>
          </w:tcPr>
          <w:p w14:paraId="2FEE4AB1">
            <w:pPr>
              <w:jc w:val="center"/>
              <w:rPr>
                <w:rFonts w:hint="eastAsia" w:ascii="宋体" w:hAnsi="宋体"/>
                <w:sz w:val="24"/>
              </w:rPr>
            </w:pPr>
          </w:p>
          <w:p w14:paraId="63B43A1F">
            <w:pPr>
              <w:jc w:val="center"/>
              <w:rPr>
                <w:rFonts w:hint="eastAsia" w:ascii="宋体" w:hAnsi="宋体"/>
                <w:sz w:val="24"/>
              </w:rPr>
            </w:pPr>
          </w:p>
          <w:p w14:paraId="14269E97">
            <w:pPr>
              <w:jc w:val="center"/>
              <w:rPr>
                <w:rFonts w:hint="eastAsia" w:ascii="宋体" w:hAnsi="宋体"/>
                <w:sz w:val="24"/>
              </w:rPr>
            </w:pPr>
          </w:p>
          <w:p w14:paraId="289ECCD7">
            <w:pPr>
              <w:jc w:val="center"/>
              <w:rPr>
                <w:rFonts w:hint="eastAsia" w:ascii="宋体" w:hAnsi="宋体"/>
                <w:sz w:val="24"/>
              </w:rPr>
            </w:pPr>
          </w:p>
          <w:p w14:paraId="6F25209B">
            <w:pPr>
              <w:jc w:val="center"/>
              <w:rPr>
                <w:rFonts w:hint="eastAsia" w:ascii="宋体" w:hAnsi="宋体"/>
                <w:sz w:val="24"/>
              </w:rPr>
            </w:pPr>
          </w:p>
          <w:p w14:paraId="7E60C59A">
            <w:pPr>
              <w:jc w:val="center"/>
              <w:rPr>
                <w:rFonts w:hint="eastAsia" w:ascii="宋体" w:hAnsi="宋体"/>
                <w:sz w:val="24"/>
              </w:rPr>
            </w:pPr>
          </w:p>
          <w:p w14:paraId="6189A958">
            <w:pPr>
              <w:jc w:val="center"/>
              <w:rPr>
                <w:rFonts w:hint="eastAsia" w:ascii="宋体" w:hAnsi="宋体"/>
                <w:sz w:val="24"/>
              </w:rPr>
            </w:pPr>
          </w:p>
          <w:p w14:paraId="79326D4E">
            <w:pPr>
              <w:jc w:val="center"/>
              <w:rPr>
                <w:rFonts w:hint="eastAsia" w:ascii="宋体" w:hAnsi="宋体"/>
                <w:sz w:val="24"/>
              </w:rPr>
            </w:pPr>
          </w:p>
          <w:p w14:paraId="1E984F76">
            <w:pPr>
              <w:jc w:val="center"/>
              <w:rPr>
                <w:rFonts w:hint="eastAsia" w:ascii="宋体" w:hAnsi="宋体"/>
                <w:sz w:val="24"/>
              </w:rPr>
            </w:pPr>
          </w:p>
          <w:p w14:paraId="542D1ABD">
            <w:pPr>
              <w:jc w:val="center"/>
              <w:rPr>
                <w:rFonts w:hint="eastAsia" w:ascii="宋体" w:hAnsi="宋体"/>
                <w:sz w:val="24"/>
              </w:rPr>
            </w:pPr>
          </w:p>
          <w:p w14:paraId="61679954">
            <w:pPr>
              <w:jc w:val="center"/>
              <w:rPr>
                <w:rFonts w:hint="eastAsia" w:ascii="宋体" w:hAnsi="宋体"/>
                <w:sz w:val="24"/>
              </w:rPr>
            </w:pPr>
          </w:p>
        </w:tc>
        <w:tc>
          <w:tcPr>
            <w:tcW w:w="3297" w:type="dxa"/>
            <w:gridSpan w:val="3"/>
            <w:tcBorders>
              <w:top w:val="single" w:color="auto" w:sz="4" w:space="0"/>
              <w:left w:val="single" w:color="auto" w:sz="4" w:space="0"/>
              <w:bottom w:val="single" w:color="auto" w:sz="12" w:space="0"/>
              <w:right w:val="single" w:color="auto" w:sz="4" w:space="0"/>
            </w:tcBorders>
          </w:tcPr>
          <w:p w14:paraId="5E720F18">
            <w:pPr>
              <w:jc w:val="center"/>
              <w:rPr>
                <w:rFonts w:hint="eastAsia" w:ascii="宋体" w:hAnsi="宋体"/>
                <w:sz w:val="24"/>
              </w:rPr>
            </w:pPr>
          </w:p>
          <w:p w14:paraId="58B9F4EB">
            <w:pPr>
              <w:jc w:val="center"/>
              <w:rPr>
                <w:rFonts w:hint="eastAsia" w:ascii="宋体" w:hAnsi="宋体"/>
                <w:sz w:val="24"/>
              </w:rPr>
            </w:pPr>
          </w:p>
          <w:p w14:paraId="70F5B61B">
            <w:pPr>
              <w:jc w:val="center"/>
              <w:rPr>
                <w:rFonts w:hint="eastAsia" w:ascii="宋体" w:hAnsi="宋体"/>
                <w:sz w:val="24"/>
              </w:rPr>
            </w:pPr>
          </w:p>
          <w:p w14:paraId="1D5828BD">
            <w:pPr>
              <w:jc w:val="center"/>
              <w:rPr>
                <w:rFonts w:hint="eastAsia" w:ascii="宋体" w:hAnsi="宋体"/>
                <w:sz w:val="24"/>
              </w:rPr>
            </w:pPr>
          </w:p>
          <w:p w14:paraId="5A1FA91C">
            <w:pPr>
              <w:jc w:val="center"/>
              <w:rPr>
                <w:rFonts w:hint="eastAsia" w:ascii="宋体" w:hAnsi="宋体"/>
                <w:sz w:val="24"/>
              </w:rPr>
            </w:pPr>
          </w:p>
          <w:p w14:paraId="0BA777D5">
            <w:pPr>
              <w:jc w:val="center"/>
              <w:rPr>
                <w:rFonts w:hint="eastAsia" w:ascii="宋体" w:hAnsi="宋体"/>
                <w:sz w:val="24"/>
              </w:rPr>
            </w:pPr>
          </w:p>
          <w:p w14:paraId="32ACE5FF">
            <w:pPr>
              <w:jc w:val="center"/>
              <w:rPr>
                <w:rFonts w:hint="eastAsia" w:ascii="宋体" w:hAnsi="宋体"/>
                <w:sz w:val="24"/>
              </w:rPr>
            </w:pPr>
          </w:p>
          <w:p w14:paraId="2E002348">
            <w:pPr>
              <w:jc w:val="center"/>
              <w:rPr>
                <w:rFonts w:hint="eastAsia" w:ascii="宋体" w:hAnsi="宋体"/>
                <w:sz w:val="24"/>
              </w:rPr>
            </w:pPr>
          </w:p>
          <w:p w14:paraId="56564B1C">
            <w:pPr>
              <w:jc w:val="center"/>
              <w:rPr>
                <w:rFonts w:hint="eastAsia" w:ascii="宋体" w:hAnsi="宋体"/>
                <w:sz w:val="24"/>
              </w:rPr>
            </w:pPr>
          </w:p>
          <w:p w14:paraId="478C55BA">
            <w:pPr>
              <w:jc w:val="center"/>
              <w:rPr>
                <w:rFonts w:hint="eastAsia" w:ascii="宋体" w:hAnsi="宋体"/>
                <w:sz w:val="24"/>
              </w:rPr>
            </w:pPr>
          </w:p>
          <w:p w14:paraId="6DC19144">
            <w:pPr>
              <w:jc w:val="center"/>
              <w:rPr>
                <w:rFonts w:hint="eastAsia" w:ascii="宋体" w:hAnsi="宋体"/>
                <w:sz w:val="24"/>
              </w:rPr>
            </w:pPr>
          </w:p>
          <w:p w14:paraId="35EECF98">
            <w:pPr>
              <w:jc w:val="center"/>
              <w:rPr>
                <w:rFonts w:hint="eastAsia" w:ascii="宋体" w:hAnsi="宋体"/>
                <w:sz w:val="24"/>
              </w:rPr>
            </w:pPr>
          </w:p>
          <w:p w14:paraId="259ED7A8">
            <w:pPr>
              <w:jc w:val="center"/>
              <w:rPr>
                <w:rFonts w:hint="eastAsia" w:ascii="宋体" w:hAnsi="宋体"/>
                <w:sz w:val="24"/>
              </w:rPr>
            </w:pPr>
          </w:p>
          <w:p w14:paraId="59C40EEA">
            <w:pPr>
              <w:jc w:val="center"/>
              <w:rPr>
                <w:rFonts w:hint="eastAsia" w:ascii="宋体" w:hAnsi="宋体"/>
                <w:sz w:val="24"/>
              </w:rPr>
            </w:pPr>
          </w:p>
          <w:p w14:paraId="517CFA67">
            <w:pPr>
              <w:jc w:val="center"/>
              <w:rPr>
                <w:rFonts w:hint="eastAsia" w:ascii="宋体" w:hAnsi="宋体"/>
                <w:sz w:val="24"/>
              </w:rPr>
            </w:pPr>
          </w:p>
          <w:p w14:paraId="429F21A0">
            <w:pPr>
              <w:jc w:val="center"/>
              <w:rPr>
                <w:rFonts w:hint="eastAsia" w:ascii="宋体" w:hAnsi="宋体"/>
                <w:sz w:val="24"/>
              </w:rPr>
            </w:pPr>
          </w:p>
          <w:p w14:paraId="6DD9D9A7">
            <w:pPr>
              <w:jc w:val="center"/>
              <w:rPr>
                <w:rFonts w:hint="eastAsia" w:ascii="宋体" w:hAnsi="宋体"/>
                <w:sz w:val="24"/>
              </w:rPr>
            </w:pPr>
          </w:p>
          <w:p w14:paraId="597FD666">
            <w:pPr>
              <w:jc w:val="center"/>
              <w:rPr>
                <w:rFonts w:hint="eastAsia" w:ascii="宋体" w:hAnsi="宋体"/>
                <w:sz w:val="24"/>
              </w:rPr>
            </w:pPr>
          </w:p>
          <w:p w14:paraId="1850F547">
            <w:pPr>
              <w:jc w:val="center"/>
              <w:rPr>
                <w:rFonts w:hint="eastAsia" w:ascii="宋体" w:hAnsi="宋体"/>
                <w:sz w:val="24"/>
              </w:rPr>
            </w:pPr>
          </w:p>
          <w:p w14:paraId="74DE5FAF">
            <w:pPr>
              <w:jc w:val="center"/>
              <w:rPr>
                <w:rFonts w:hint="eastAsia" w:ascii="宋体" w:hAnsi="宋体"/>
                <w:sz w:val="24"/>
              </w:rPr>
            </w:pPr>
          </w:p>
          <w:p w14:paraId="1209B3F0">
            <w:pPr>
              <w:jc w:val="center"/>
              <w:rPr>
                <w:rFonts w:hint="eastAsia" w:ascii="宋体" w:hAnsi="宋体"/>
                <w:sz w:val="24"/>
              </w:rPr>
            </w:pPr>
          </w:p>
          <w:p w14:paraId="1948BF4E">
            <w:pPr>
              <w:jc w:val="center"/>
              <w:rPr>
                <w:rFonts w:hint="eastAsia" w:ascii="宋体" w:hAnsi="宋体"/>
                <w:sz w:val="24"/>
              </w:rPr>
            </w:pPr>
          </w:p>
          <w:p w14:paraId="16DFC0E5">
            <w:pPr>
              <w:jc w:val="center"/>
              <w:rPr>
                <w:rFonts w:hint="eastAsia" w:ascii="宋体" w:hAnsi="宋体"/>
                <w:sz w:val="24"/>
              </w:rPr>
            </w:pPr>
          </w:p>
          <w:p w14:paraId="20F7D574">
            <w:pPr>
              <w:jc w:val="center"/>
              <w:rPr>
                <w:rFonts w:hint="eastAsia" w:ascii="宋体" w:hAnsi="宋体"/>
                <w:sz w:val="24"/>
              </w:rPr>
            </w:pPr>
          </w:p>
          <w:p w14:paraId="5EC488D3">
            <w:pPr>
              <w:jc w:val="center"/>
              <w:rPr>
                <w:rFonts w:hint="eastAsia" w:ascii="宋体" w:hAnsi="宋体"/>
                <w:sz w:val="24"/>
              </w:rPr>
            </w:pPr>
          </w:p>
          <w:p w14:paraId="34C1DDA5">
            <w:pPr>
              <w:jc w:val="center"/>
              <w:rPr>
                <w:rFonts w:hint="eastAsia" w:ascii="宋体" w:hAnsi="宋体"/>
                <w:sz w:val="24"/>
              </w:rPr>
            </w:pPr>
          </w:p>
          <w:p w14:paraId="0C60D85D">
            <w:pPr>
              <w:jc w:val="center"/>
              <w:rPr>
                <w:rFonts w:hint="eastAsia" w:ascii="宋体" w:hAnsi="宋体"/>
                <w:sz w:val="24"/>
              </w:rPr>
            </w:pPr>
          </w:p>
          <w:p w14:paraId="7A591DF5">
            <w:pPr>
              <w:jc w:val="center"/>
              <w:rPr>
                <w:rFonts w:hint="eastAsia" w:ascii="宋体" w:hAnsi="宋体"/>
                <w:sz w:val="24"/>
              </w:rPr>
            </w:pPr>
          </w:p>
          <w:p w14:paraId="47DF265B">
            <w:pPr>
              <w:jc w:val="center"/>
              <w:rPr>
                <w:rFonts w:hint="eastAsia" w:ascii="宋体" w:hAnsi="宋体"/>
                <w:sz w:val="24"/>
              </w:rPr>
            </w:pPr>
          </w:p>
          <w:p w14:paraId="56CF4FB1">
            <w:pPr>
              <w:jc w:val="center"/>
              <w:rPr>
                <w:rFonts w:hint="eastAsia" w:ascii="宋体" w:hAnsi="宋体"/>
                <w:sz w:val="24"/>
              </w:rPr>
            </w:pPr>
          </w:p>
          <w:p w14:paraId="6A3122F3">
            <w:pPr>
              <w:jc w:val="center"/>
              <w:rPr>
                <w:rFonts w:hint="eastAsia" w:ascii="宋体" w:hAnsi="宋体"/>
                <w:sz w:val="24"/>
              </w:rPr>
            </w:pPr>
          </w:p>
        </w:tc>
        <w:tc>
          <w:tcPr>
            <w:tcW w:w="1913" w:type="dxa"/>
            <w:gridSpan w:val="2"/>
            <w:tcBorders>
              <w:top w:val="single" w:color="auto" w:sz="4" w:space="0"/>
              <w:left w:val="single" w:color="auto" w:sz="4" w:space="0"/>
              <w:bottom w:val="single" w:color="auto" w:sz="12" w:space="0"/>
              <w:right w:val="single" w:color="auto" w:sz="4" w:space="0"/>
            </w:tcBorders>
          </w:tcPr>
          <w:p w14:paraId="7A16A276">
            <w:pPr>
              <w:jc w:val="center"/>
              <w:rPr>
                <w:rFonts w:hint="eastAsia" w:ascii="宋体" w:hAnsi="宋体"/>
                <w:sz w:val="24"/>
              </w:rPr>
            </w:pPr>
          </w:p>
          <w:p w14:paraId="51636F12">
            <w:pPr>
              <w:jc w:val="center"/>
              <w:rPr>
                <w:rFonts w:hint="eastAsia" w:ascii="宋体" w:hAnsi="宋体"/>
                <w:sz w:val="24"/>
              </w:rPr>
            </w:pPr>
          </w:p>
          <w:p w14:paraId="6EA8D616">
            <w:pPr>
              <w:jc w:val="center"/>
              <w:rPr>
                <w:rFonts w:hint="eastAsia" w:ascii="宋体" w:hAnsi="宋体"/>
                <w:sz w:val="24"/>
              </w:rPr>
            </w:pPr>
          </w:p>
          <w:p w14:paraId="5E29EDF2">
            <w:pPr>
              <w:jc w:val="center"/>
              <w:rPr>
                <w:rFonts w:hint="eastAsia" w:ascii="宋体" w:hAnsi="宋体"/>
                <w:sz w:val="24"/>
              </w:rPr>
            </w:pPr>
          </w:p>
          <w:p w14:paraId="099A42BF">
            <w:pPr>
              <w:jc w:val="center"/>
              <w:rPr>
                <w:rFonts w:hint="eastAsia" w:ascii="宋体" w:hAnsi="宋体"/>
                <w:sz w:val="24"/>
              </w:rPr>
            </w:pPr>
          </w:p>
          <w:p w14:paraId="7DFF4717">
            <w:pPr>
              <w:jc w:val="center"/>
              <w:rPr>
                <w:rFonts w:hint="eastAsia" w:ascii="宋体" w:hAnsi="宋体"/>
                <w:sz w:val="24"/>
              </w:rPr>
            </w:pPr>
          </w:p>
          <w:p w14:paraId="455735EA">
            <w:pPr>
              <w:jc w:val="center"/>
              <w:rPr>
                <w:rFonts w:hint="eastAsia" w:ascii="宋体" w:hAnsi="宋体"/>
                <w:sz w:val="24"/>
              </w:rPr>
            </w:pPr>
          </w:p>
          <w:p w14:paraId="3DBC35E3">
            <w:pPr>
              <w:jc w:val="center"/>
              <w:rPr>
                <w:rFonts w:hint="eastAsia" w:ascii="宋体" w:hAnsi="宋体"/>
                <w:sz w:val="24"/>
              </w:rPr>
            </w:pPr>
          </w:p>
          <w:p w14:paraId="786C242C">
            <w:pPr>
              <w:jc w:val="center"/>
              <w:rPr>
                <w:rFonts w:hint="eastAsia" w:ascii="宋体" w:hAnsi="宋体"/>
                <w:sz w:val="24"/>
              </w:rPr>
            </w:pPr>
          </w:p>
          <w:p w14:paraId="67B49C99">
            <w:pPr>
              <w:jc w:val="center"/>
              <w:rPr>
                <w:rFonts w:hint="eastAsia" w:ascii="宋体" w:hAnsi="宋体"/>
                <w:sz w:val="24"/>
              </w:rPr>
            </w:pPr>
          </w:p>
          <w:p w14:paraId="16E89A16">
            <w:pPr>
              <w:jc w:val="center"/>
              <w:rPr>
                <w:rFonts w:hint="eastAsia" w:ascii="宋体" w:hAnsi="宋体"/>
                <w:sz w:val="24"/>
              </w:rPr>
            </w:pPr>
          </w:p>
        </w:tc>
        <w:tc>
          <w:tcPr>
            <w:tcW w:w="2127" w:type="dxa"/>
            <w:gridSpan w:val="2"/>
            <w:tcBorders>
              <w:top w:val="single" w:color="auto" w:sz="4" w:space="0"/>
              <w:left w:val="single" w:color="auto" w:sz="4" w:space="0"/>
              <w:bottom w:val="single" w:color="auto" w:sz="12" w:space="0"/>
              <w:right w:val="single" w:color="auto" w:sz="12" w:space="0"/>
            </w:tcBorders>
          </w:tcPr>
          <w:p w14:paraId="746C052C">
            <w:pPr>
              <w:jc w:val="center"/>
              <w:rPr>
                <w:rFonts w:hint="eastAsia" w:ascii="宋体" w:hAnsi="宋体"/>
                <w:sz w:val="24"/>
              </w:rPr>
            </w:pPr>
          </w:p>
          <w:p w14:paraId="6F0F5840">
            <w:pPr>
              <w:jc w:val="center"/>
              <w:rPr>
                <w:rFonts w:hint="eastAsia" w:ascii="宋体" w:hAnsi="宋体"/>
                <w:sz w:val="24"/>
              </w:rPr>
            </w:pPr>
          </w:p>
          <w:p w14:paraId="3AB9856A">
            <w:pPr>
              <w:jc w:val="center"/>
              <w:rPr>
                <w:rFonts w:hint="eastAsia" w:ascii="宋体" w:hAnsi="宋体"/>
                <w:sz w:val="24"/>
              </w:rPr>
            </w:pPr>
          </w:p>
          <w:p w14:paraId="7A3FF837">
            <w:pPr>
              <w:jc w:val="center"/>
              <w:rPr>
                <w:rFonts w:hint="eastAsia" w:ascii="宋体" w:hAnsi="宋体"/>
                <w:sz w:val="24"/>
              </w:rPr>
            </w:pPr>
          </w:p>
          <w:p w14:paraId="0322457A">
            <w:pPr>
              <w:jc w:val="center"/>
              <w:rPr>
                <w:rFonts w:hint="eastAsia" w:ascii="宋体" w:hAnsi="宋体"/>
                <w:sz w:val="24"/>
              </w:rPr>
            </w:pPr>
          </w:p>
          <w:p w14:paraId="54D01796">
            <w:pPr>
              <w:jc w:val="center"/>
              <w:rPr>
                <w:rFonts w:hint="eastAsia" w:ascii="宋体" w:hAnsi="宋体"/>
                <w:sz w:val="24"/>
              </w:rPr>
            </w:pPr>
          </w:p>
          <w:p w14:paraId="4E25AD29">
            <w:pPr>
              <w:jc w:val="center"/>
              <w:rPr>
                <w:rFonts w:hint="eastAsia" w:ascii="宋体" w:hAnsi="宋体"/>
                <w:sz w:val="24"/>
              </w:rPr>
            </w:pPr>
          </w:p>
          <w:p w14:paraId="1670DC4F">
            <w:pPr>
              <w:jc w:val="center"/>
              <w:rPr>
                <w:rFonts w:hint="eastAsia" w:ascii="宋体" w:hAnsi="宋体"/>
                <w:sz w:val="24"/>
              </w:rPr>
            </w:pPr>
          </w:p>
          <w:p w14:paraId="02C07115">
            <w:pPr>
              <w:jc w:val="center"/>
              <w:rPr>
                <w:rFonts w:hint="eastAsia" w:ascii="宋体" w:hAnsi="宋体"/>
                <w:sz w:val="24"/>
              </w:rPr>
            </w:pPr>
          </w:p>
          <w:p w14:paraId="2BBEF6D1">
            <w:pPr>
              <w:jc w:val="center"/>
              <w:rPr>
                <w:rFonts w:hint="eastAsia" w:ascii="宋体" w:hAnsi="宋体"/>
                <w:sz w:val="24"/>
              </w:rPr>
            </w:pPr>
          </w:p>
          <w:p w14:paraId="580F6EA4">
            <w:pPr>
              <w:jc w:val="center"/>
              <w:rPr>
                <w:rFonts w:hint="eastAsia" w:ascii="宋体" w:hAnsi="宋体"/>
                <w:sz w:val="24"/>
              </w:rPr>
            </w:pPr>
          </w:p>
        </w:tc>
      </w:tr>
    </w:tbl>
    <w:p w14:paraId="23DA27A5">
      <w:pPr>
        <w:spacing w:line="360" w:lineRule="auto"/>
        <w:jc w:val="left"/>
        <w:rPr>
          <w:rFonts w:hint="eastAsia" w:ascii="宋体" w:hAnsi="宋体"/>
          <w:sz w:val="24"/>
        </w:rPr>
      </w:pPr>
      <w:r>
        <w:rPr>
          <w:rFonts w:hint="eastAsia" w:ascii="宋体" w:hAnsi="宋体"/>
          <w:sz w:val="24"/>
        </w:rPr>
        <w:t>注：需附上项目经理注册证书，毕业证书，身份证等证件</w:t>
      </w:r>
    </w:p>
    <w:p w14:paraId="032F9F77">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附件8-3  项目技术负责人简历表</w:t>
      </w:r>
    </w:p>
    <w:p w14:paraId="55054663">
      <w:pPr>
        <w:spacing w:line="360" w:lineRule="auto"/>
        <w:jc w:val="left"/>
        <w:rPr>
          <w:rFonts w:hint="eastAsia" w:ascii="宋体" w:hAnsi="宋体"/>
          <w:sz w:val="24"/>
        </w:rPr>
      </w:pPr>
    </w:p>
    <w:p w14:paraId="466A199C">
      <w:pPr>
        <w:spacing w:line="360" w:lineRule="auto"/>
        <w:jc w:val="left"/>
        <w:rPr>
          <w:rFonts w:hint="eastAsia" w:ascii="宋体" w:hAnsi="宋体"/>
          <w:sz w:val="24"/>
        </w:rPr>
      </w:pPr>
      <w:r>
        <w:rPr>
          <w:rFonts w:hint="eastAsia" w:ascii="宋体" w:hAnsi="宋体"/>
          <w:sz w:val="24"/>
        </w:rPr>
        <w:t>注：格式自制，技术负责人姓名，身份证号，毕业证，学历，职称信息。</w:t>
      </w:r>
    </w:p>
    <w:p w14:paraId="6F6557C0">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附件8-4  项目管理机构配备情况辅助说明资料</w:t>
      </w:r>
    </w:p>
    <w:p w14:paraId="1DE4580A">
      <w:pPr>
        <w:spacing w:line="360" w:lineRule="auto"/>
        <w:jc w:val="left"/>
        <w:rPr>
          <w:rFonts w:hint="eastAsia" w:ascii="宋体" w:hAnsi="宋体"/>
          <w:sz w:val="24"/>
        </w:rPr>
      </w:pPr>
    </w:p>
    <w:p w14:paraId="5C1231B3">
      <w:pPr>
        <w:spacing w:line="360" w:lineRule="auto"/>
        <w:jc w:val="left"/>
        <w:rPr>
          <w:rFonts w:hint="eastAsia" w:ascii="宋体" w:hAnsi="宋体"/>
          <w:sz w:val="24"/>
        </w:rPr>
      </w:pPr>
      <w:r>
        <w:rPr>
          <w:rFonts w:hint="eastAsia" w:ascii="宋体" w:hAnsi="宋体"/>
          <w:sz w:val="24"/>
        </w:rPr>
        <w:t>注：格式自制，供应商需要说明的其他资料。</w:t>
      </w:r>
    </w:p>
    <w:p w14:paraId="41099777">
      <w:pPr>
        <w:widowControl/>
        <w:spacing w:line="360" w:lineRule="auto"/>
        <w:rPr>
          <w:rFonts w:hint="eastAsia" w:ascii="宋体" w:hAnsi="宋体" w:cs="宋体"/>
          <w:kern w:val="0"/>
          <w:szCs w:val="21"/>
        </w:rPr>
      </w:pPr>
    </w:p>
    <w:p w14:paraId="2804783D">
      <w:pPr>
        <w:tabs>
          <w:tab w:val="left" w:pos="360"/>
        </w:tabs>
        <w:spacing w:line="360" w:lineRule="auto"/>
        <w:rPr>
          <w:rFonts w:hint="eastAsia" w:ascii="宋体" w:hAnsi="宋体"/>
          <w:sz w:val="24"/>
        </w:rPr>
      </w:pPr>
    </w:p>
    <w:p w14:paraId="00E52A3F"/>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8ABF">
    <w:pPr>
      <w:pStyle w:val="8"/>
      <w:wordWrap w:val="0"/>
      <w:ind w:right="210"/>
      <w:jc w:val="right"/>
      <w:rPr>
        <w:rFonts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F84E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5F84E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7A8B5">
    <w:pPr>
      <w:pStyle w:val="8"/>
      <w:wordWrap w:val="0"/>
      <w:ind w:right="210"/>
      <w:jc w:val="right"/>
      <w:rPr>
        <w:rFonts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E908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0E908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BED1E">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D3A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D7D3A0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C41A">
    <w:pPr>
      <w:pStyle w:val="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4198">
    <w:pPr>
      <w:pStyle w:val="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98E51">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0838E"/>
    <w:multiLevelType w:val="singleLevel"/>
    <w:tmpl w:val="A320838E"/>
    <w:lvl w:ilvl="0" w:tentative="0">
      <w:start w:val="1"/>
      <w:numFmt w:val="chineseCounting"/>
      <w:suff w:val="nothing"/>
      <w:lvlText w:val="%1、"/>
      <w:lvlJc w:val="left"/>
      <w:rPr>
        <w:rFonts w:hint="eastAsia"/>
      </w:rPr>
    </w:lvl>
  </w:abstractNum>
  <w:abstractNum w:abstractNumId="1">
    <w:nsid w:val="CC50A59F"/>
    <w:multiLevelType w:val="singleLevel"/>
    <w:tmpl w:val="CC50A59F"/>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chineseCounting"/>
      <w:suff w:val="nothing"/>
      <w:lvlText w:val="%1、"/>
      <w:lvlJc w:val="left"/>
    </w:lvl>
  </w:abstractNum>
  <w:abstractNum w:abstractNumId="4">
    <w:nsid w:val="00000010"/>
    <w:multiLevelType w:val="multilevel"/>
    <w:tmpl w:val="00000010"/>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6">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1"/>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57CC5"/>
    <w:rsid w:val="20F5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4">
    <w:name w:val="heading 2"/>
    <w:basedOn w:val="1"/>
    <w:next w:val="1"/>
    <w:qFormat/>
    <w:uiPriority w:val="9"/>
    <w:pPr>
      <w:keepNext/>
      <w:keepLines/>
      <w:spacing w:before="100" w:beforeLines="0" w:beforeAutospacing="1" w:after="100" w:afterLines="0" w:afterAutospacing="1" w:line="360" w:lineRule="auto"/>
      <w:outlineLvl w:val="1"/>
    </w:pPr>
    <w:rPr>
      <w:rFonts w:ascii="Arial" w:hAnsi="Arial" w:eastAsia="黑体"/>
      <w:b/>
      <w:bCs/>
      <w:sz w:val="36"/>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2">
    <w:name w:val="heading 5"/>
    <w:basedOn w:val="1"/>
    <w:next w:val="1"/>
    <w:unhideWhenUsed/>
    <w:qFormat/>
    <w:uiPriority w:val="0"/>
    <w:pPr>
      <w:keepNext/>
      <w:keepLines/>
      <w:spacing w:before="280" w:after="290" w:line="372" w:lineRule="auto"/>
      <w:outlineLvl w:val="4"/>
    </w:pPr>
    <w:rPr>
      <w:b/>
      <w:sz w:val="28"/>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2025-07-08T11:39:00Z</dcterms:created>
  <dc:creator>2L</dc:creator>
  <cp:lastModifiedBy>2L</cp:lastModifiedBy>
  <dcterms:modified xsi:type="dcterms:W3CDTF">2025-07-08T12:03:54Z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ED52653057604F099DB7DF7BFA20D718_11</vt:lpwstr>
  </property>
  <property fmtid="{D5CDD505-2E9C-101B-9397-08002B2CF9AE}" pid="4" name="KSOTemplateDocerSaveRecord">
    <vt:lpwstr>eyJoZGlkIjoiY2NiZjYyMTAxM2IzNmY4ODM3NWUwZDcxMTBkYWI4MzAiLCJ1c2VySWQiOiIyODQxNzkxMjUifQ==</vt:lpwstr>
  </property>
</Properties>
</file>