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jc w:val="center"/>
        <w:textAlignment w:val="baseline"/>
        <w:rPr>
          <w:rFonts w:hint="eastAsia" w:ascii="微软雅黑" w:hAnsi="微软雅黑" w:eastAsia="微软雅黑" w:cs="微软雅黑"/>
          <w:i w:val="0"/>
          <w:iCs w:val="0"/>
          <w:caps w:val="0"/>
          <w:color w:val="7A7A7A"/>
          <w:spacing w:val="0"/>
          <w:sz w:val="21"/>
          <w:szCs w:val="21"/>
        </w:rPr>
      </w:pPr>
      <w:r>
        <w:rPr>
          <w:rFonts w:hint="eastAsia" w:ascii="微软雅黑" w:hAnsi="微软雅黑" w:eastAsia="微软雅黑" w:cs="微软雅黑"/>
          <w:b/>
          <w:bCs/>
          <w:i w:val="0"/>
          <w:iCs w:val="0"/>
          <w:caps w:val="0"/>
          <w:color w:val="3B3B3B"/>
          <w:spacing w:val="0"/>
          <w:sz w:val="45"/>
          <w:szCs w:val="45"/>
          <w:shd w:val="clear" w:fill="FFFFFF"/>
          <w:vertAlign w:val="baseline"/>
        </w:rPr>
        <w:t>关于申报2024年度海南省哲学社会科学规划课题（人大制度研究专项）的通知</w:t>
      </w:r>
      <w:r>
        <w:rPr>
          <w:rFonts w:hint="eastAsia" w:ascii="微软雅黑" w:hAnsi="微软雅黑" w:eastAsia="微软雅黑" w:cs="微软雅黑"/>
          <w:i w:val="0"/>
          <w:iCs w:val="0"/>
          <w:caps w:val="0"/>
          <w:color w:val="7A7A7A"/>
          <w:spacing w:val="0"/>
          <w:kern w:val="0"/>
          <w:sz w:val="21"/>
          <w:szCs w:val="21"/>
          <w:shd w:val="clear" w:fill="FFFFFF"/>
          <w:vertAlign w:val="baseline"/>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 w:lineRule="atLeast"/>
        <w:ind w:left="300" w:right="0" w:firstLine="0"/>
        <w:jc w:val="center"/>
        <w:textAlignment w:val="baseline"/>
        <w:rPr>
          <w:rFonts w:hint="eastAsia" w:ascii="微软雅黑" w:hAnsi="微软雅黑" w:eastAsia="微软雅黑" w:cs="微软雅黑"/>
          <w:i w:val="0"/>
          <w:iCs w:val="0"/>
          <w:caps w:val="0"/>
          <w:color w:val="7A7A7A"/>
          <w:spacing w:val="0"/>
          <w:sz w:val="21"/>
          <w:szCs w:val="21"/>
          <w:u w:val="none"/>
        </w:rPr>
      </w:pPr>
      <w:r>
        <w:rPr>
          <w:rFonts w:hint="eastAsia" w:ascii="微软雅黑" w:hAnsi="微软雅黑" w:eastAsia="微软雅黑" w:cs="微软雅黑"/>
          <w:i w:val="0"/>
          <w:iCs w:val="0"/>
          <w:caps w:val="0"/>
          <w:color w:val="7A7A7A"/>
          <w:spacing w:val="0"/>
          <w:kern w:val="0"/>
          <w:sz w:val="21"/>
          <w:szCs w:val="21"/>
          <w:u w:val="none"/>
          <w:shd w:val="clear" w:fill="FFFFFF"/>
          <w:vertAlign w:val="baseline"/>
          <w:lang w:val="en-US" w:eastAsia="zh-CN" w:bidi="ar"/>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0" w:lineRule="atLeast"/>
        <w:ind w:left="0" w:right="0"/>
        <w:textAlignment w:val="baseline"/>
        <w:rPr>
          <w:rFonts w:hint="eastAsia" w:ascii="微软雅黑" w:hAnsi="微软雅黑" w:eastAsia="微软雅黑" w:cs="微软雅黑"/>
          <w:color w:val="333333"/>
          <w:sz w:val="27"/>
          <w:szCs w:val="27"/>
        </w:rPr>
      </w:pPr>
      <w:r>
        <w:rPr>
          <w:rFonts w:ascii="仿宋" w:hAnsi="仿宋" w:eastAsia="仿宋" w:cs="仿宋"/>
          <w:i w:val="0"/>
          <w:iCs w:val="0"/>
          <w:caps w:val="0"/>
          <w:color w:val="333333"/>
          <w:spacing w:val="0"/>
          <w:sz w:val="32"/>
          <w:szCs w:val="32"/>
          <w:shd w:val="clear" w:fill="FFFFFF"/>
          <w:vertAlign w:val="baseline"/>
        </w:rPr>
        <w:t>各有关单位：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0" w:lineRule="atLeast"/>
        <w:ind w:left="0" w:right="0"/>
        <w:textAlignment w:val="baseline"/>
        <w:rPr>
          <w:rFonts w:hint="eastAsia" w:ascii="微软雅黑" w:hAnsi="微软雅黑" w:eastAsia="微软雅黑" w:cs="微软雅黑"/>
          <w:color w:val="333333"/>
          <w:sz w:val="27"/>
          <w:szCs w:val="27"/>
        </w:rPr>
      </w:pPr>
      <w:r>
        <w:rPr>
          <w:rFonts w:hint="eastAsia" w:ascii="仿宋" w:hAnsi="仿宋" w:eastAsia="仿宋" w:cs="仿宋"/>
          <w:i w:val="0"/>
          <w:iCs w:val="0"/>
          <w:caps w:val="0"/>
          <w:color w:val="333333"/>
          <w:spacing w:val="0"/>
          <w:sz w:val="32"/>
          <w:szCs w:val="32"/>
          <w:shd w:val="clear" w:fill="FFFFFF"/>
          <w:vertAlign w:val="baseline"/>
        </w:rPr>
        <w:t>　　海南省社会科学界联合会与海南省人大制度理论研究会共同组织开展2024年度海南省哲学社会科学规划课题（人大制度研究专项）申报工作。现将有关事项通知如下：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0" w:lineRule="atLeast"/>
        <w:ind w:left="0" w:right="0"/>
        <w:textAlignment w:val="baseline"/>
        <w:rPr>
          <w:rFonts w:hint="eastAsia" w:ascii="微软雅黑" w:hAnsi="微软雅黑" w:eastAsia="微软雅黑" w:cs="微软雅黑"/>
          <w:color w:val="333333"/>
          <w:sz w:val="27"/>
          <w:szCs w:val="27"/>
        </w:rPr>
      </w:pPr>
      <w:r>
        <w:rPr>
          <w:rFonts w:hint="eastAsia" w:ascii="仿宋" w:hAnsi="仿宋" w:eastAsia="仿宋" w:cs="仿宋"/>
          <w:i w:val="0"/>
          <w:iCs w:val="0"/>
          <w:caps w:val="0"/>
          <w:color w:val="333333"/>
          <w:spacing w:val="0"/>
          <w:sz w:val="32"/>
          <w:szCs w:val="32"/>
          <w:shd w:val="clear" w:fill="FFFFFF"/>
          <w:vertAlign w:val="baseline"/>
        </w:rPr>
        <w:t>　　</w:t>
      </w:r>
      <w:r>
        <w:rPr>
          <w:rStyle w:val="5"/>
          <w:rFonts w:hint="eastAsia" w:ascii="微软雅黑" w:hAnsi="微软雅黑" w:eastAsia="微软雅黑" w:cs="微软雅黑"/>
          <w:i w:val="0"/>
          <w:iCs w:val="0"/>
          <w:caps w:val="0"/>
          <w:color w:val="333333"/>
          <w:spacing w:val="0"/>
          <w:sz w:val="32"/>
          <w:szCs w:val="32"/>
          <w:shd w:val="clear" w:fill="FFFFFF"/>
          <w:vertAlign w:val="baseline"/>
        </w:rPr>
        <w:t>一、</w:t>
      </w:r>
      <w:r>
        <w:rPr>
          <w:rStyle w:val="5"/>
          <w:rFonts w:hint="eastAsia" w:ascii="微软雅黑" w:hAnsi="微软雅黑" w:eastAsia="微软雅黑" w:cs="微软雅黑"/>
          <w:i w:val="0"/>
          <w:iCs w:val="0"/>
          <w:caps w:val="0"/>
          <w:color w:val="333333"/>
          <w:spacing w:val="0"/>
          <w:sz w:val="32"/>
          <w:szCs w:val="32"/>
          <w:shd w:val="clear" w:fill="FFFFFF"/>
          <w:vertAlign w:val="baseline"/>
        </w:rPr>
        <w:t>申请要求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0" w:lineRule="atLeast"/>
        <w:ind w:left="0" w:right="0"/>
        <w:textAlignment w:val="baseline"/>
        <w:rPr>
          <w:rFonts w:hint="eastAsia" w:ascii="微软雅黑" w:hAnsi="微软雅黑" w:eastAsia="微软雅黑" w:cs="微软雅黑"/>
          <w:color w:val="333333"/>
          <w:sz w:val="27"/>
          <w:szCs w:val="27"/>
        </w:rPr>
      </w:pPr>
      <w:r>
        <w:rPr>
          <w:rFonts w:hint="eastAsia" w:ascii="仿宋" w:hAnsi="仿宋" w:eastAsia="仿宋" w:cs="仿宋"/>
          <w:i w:val="0"/>
          <w:iCs w:val="0"/>
          <w:caps w:val="0"/>
          <w:color w:val="333333"/>
          <w:spacing w:val="0"/>
          <w:sz w:val="32"/>
          <w:szCs w:val="32"/>
          <w:shd w:val="clear" w:fill="FFFFFF"/>
          <w:vertAlign w:val="baseline"/>
        </w:rPr>
        <w:t>　　</w:t>
      </w:r>
      <w:r>
        <w:rPr>
          <w:rFonts w:hint="eastAsia" w:ascii="仿宋" w:hAnsi="仿宋" w:eastAsia="仿宋" w:cs="仿宋"/>
          <w:i w:val="0"/>
          <w:iCs w:val="0"/>
          <w:caps w:val="0"/>
          <w:color w:val="333333"/>
          <w:spacing w:val="0"/>
          <w:sz w:val="32"/>
          <w:szCs w:val="32"/>
          <w:shd w:val="clear" w:fill="FFFFFF"/>
          <w:vertAlign w:val="baseline"/>
        </w:rPr>
        <w:t>本次申请限政治学、马列·科社、法学、管理学、应用经济学、新闻传播学学科。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0" w:lineRule="atLeast"/>
        <w:ind w:left="0" w:right="0"/>
        <w:textAlignment w:val="baseline"/>
        <w:rPr>
          <w:rFonts w:hint="eastAsia" w:ascii="微软雅黑" w:hAnsi="微软雅黑" w:eastAsia="微软雅黑" w:cs="微软雅黑"/>
          <w:color w:val="333333"/>
          <w:sz w:val="27"/>
          <w:szCs w:val="27"/>
        </w:rPr>
      </w:pPr>
      <w:r>
        <w:rPr>
          <w:rFonts w:hint="eastAsia" w:ascii="仿宋" w:hAnsi="仿宋" w:eastAsia="仿宋" w:cs="仿宋"/>
          <w:i w:val="0"/>
          <w:iCs w:val="0"/>
          <w:caps w:val="0"/>
          <w:color w:val="333333"/>
          <w:spacing w:val="0"/>
          <w:sz w:val="32"/>
          <w:szCs w:val="32"/>
          <w:shd w:val="clear" w:fill="FFFFFF"/>
          <w:vertAlign w:val="baseline"/>
        </w:rPr>
        <w:t>　　</w:t>
      </w:r>
      <w:r>
        <w:rPr>
          <w:rStyle w:val="5"/>
          <w:rFonts w:hint="eastAsia" w:ascii="微软雅黑" w:hAnsi="微软雅黑" w:eastAsia="微软雅黑" w:cs="微软雅黑"/>
          <w:i w:val="0"/>
          <w:iCs w:val="0"/>
          <w:caps w:val="0"/>
          <w:color w:val="333333"/>
          <w:spacing w:val="0"/>
          <w:sz w:val="32"/>
          <w:szCs w:val="32"/>
          <w:shd w:val="clear" w:fill="FFFFFF"/>
          <w:vertAlign w:val="baseline"/>
        </w:rPr>
        <w:t>二、课题类别与课题指南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0" w:lineRule="atLeast"/>
        <w:ind w:left="0" w:right="0"/>
        <w:textAlignment w:val="baseline"/>
        <w:rPr>
          <w:rFonts w:hint="eastAsia" w:ascii="微软雅黑" w:hAnsi="微软雅黑" w:eastAsia="微软雅黑" w:cs="微软雅黑"/>
          <w:color w:val="333333"/>
          <w:sz w:val="27"/>
          <w:szCs w:val="27"/>
        </w:rPr>
      </w:pPr>
      <w:r>
        <w:rPr>
          <w:rFonts w:hint="eastAsia" w:ascii="仿宋" w:hAnsi="仿宋" w:eastAsia="仿宋" w:cs="仿宋"/>
          <w:i w:val="0"/>
          <w:iCs w:val="0"/>
          <w:caps w:val="0"/>
          <w:color w:val="333333"/>
          <w:spacing w:val="0"/>
          <w:sz w:val="32"/>
          <w:szCs w:val="32"/>
          <w:shd w:val="clear" w:fill="FFFFFF"/>
          <w:vertAlign w:val="baseline"/>
        </w:rPr>
        <w:t>　　本次课题申报为人大制度研究专项。要求体现鲜明的问题意识和创新导向，追踪相关研究领域的最新进展和前沿动态，体现创新性、开拓性和较高的应用价值，着力推出具有较高水准的研究成果。申请人须按照课题指南题目申报（详见附件1），原则上一个指南题目立项一项课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0" w:lineRule="atLeast"/>
        <w:ind w:left="0" w:right="0"/>
        <w:textAlignment w:val="baseline"/>
        <w:rPr>
          <w:rFonts w:hint="eastAsia" w:ascii="微软雅黑" w:hAnsi="微软雅黑" w:eastAsia="微软雅黑" w:cs="微软雅黑"/>
          <w:color w:val="333333"/>
          <w:sz w:val="27"/>
          <w:szCs w:val="27"/>
        </w:rPr>
      </w:pPr>
      <w:r>
        <w:rPr>
          <w:rFonts w:hint="eastAsia" w:ascii="仿宋" w:hAnsi="仿宋" w:eastAsia="仿宋" w:cs="仿宋"/>
          <w:i w:val="0"/>
          <w:iCs w:val="0"/>
          <w:caps w:val="0"/>
          <w:color w:val="333333"/>
          <w:spacing w:val="0"/>
          <w:sz w:val="32"/>
          <w:szCs w:val="32"/>
          <w:shd w:val="clear" w:fill="FFFFFF"/>
          <w:vertAlign w:val="baseline"/>
        </w:rPr>
        <w:t>　　</w:t>
      </w:r>
      <w:r>
        <w:rPr>
          <w:rStyle w:val="5"/>
          <w:rFonts w:hint="eastAsia" w:ascii="微软雅黑" w:hAnsi="微软雅黑" w:eastAsia="微软雅黑" w:cs="微软雅黑"/>
          <w:i w:val="0"/>
          <w:iCs w:val="0"/>
          <w:caps w:val="0"/>
          <w:color w:val="333333"/>
          <w:spacing w:val="0"/>
          <w:sz w:val="32"/>
          <w:szCs w:val="32"/>
          <w:shd w:val="clear" w:fill="FFFFFF"/>
          <w:vertAlign w:val="baseline"/>
        </w:rPr>
        <w:t>三、申请人资格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0" w:lineRule="atLeast"/>
        <w:ind w:left="0" w:right="0"/>
        <w:textAlignment w:val="baseline"/>
        <w:rPr>
          <w:rFonts w:hint="eastAsia" w:ascii="微软雅黑" w:hAnsi="微软雅黑" w:eastAsia="微软雅黑" w:cs="微软雅黑"/>
          <w:color w:val="333333"/>
          <w:sz w:val="27"/>
          <w:szCs w:val="27"/>
        </w:rPr>
      </w:pPr>
      <w:r>
        <w:rPr>
          <w:rFonts w:hint="eastAsia" w:ascii="仿宋" w:hAnsi="仿宋" w:eastAsia="仿宋" w:cs="仿宋"/>
          <w:i w:val="0"/>
          <w:iCs w:val="0"/>
          <w:caps w:val="0"/>
          <w:color w:val="333333"/>
          <w:spacing w:val="0"/>
          <w:sz w:val="32"/>
          <w:szCs w:val="32"/>
          <w:shd w:val="clear" w:fill="FFFFFF"/>
          <w:vertAlign w:val="baseline"/>
        </w:rPr>
        <w:t>　　（一）凡具有中华人民共和国国籍、在海南省工作的社科理论工作者及实际工作者，坚持正确的政治方向，拥护党的路线、方针、政策，支持配合人大工作，均可作为课题负责人提出申请。课题负责人必须真正承担课题研究任务。不能从事实质性研究工作者不得申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0" w:lineRule="atLeast"/>
        <w:ind w:left="0" w:right="0"/>
        <w:textAlignment w:val="baseline"/>
        <w:rPr>
          <w:rFonts w:hint="eastAsia" w:ascii="微软雅黑" w:hAnsi="微软雅黑" w:eastAsia="微软雅黑" w:cs="微软雅黑"/>
          <w:color w:val="333333"/>
          <w:sz w:val="27"/>
          <w:szCs w:val="27"/>
        </w:rPr>
      </w:pPr>
      <w:r>
        <w:rPr>
          <w:rFonts w:hint="eastAsia" w:ascii="仿宋" w:hAnsi="仿宋" w:eastAsia="仿宋" w:cs="仿宋"/>
          <w:i w:val="0"/>
          <w:iCs w:val="0"/>
          <w:caps w:val="0"/>
          <w:color w:val="333333"/>
          <w:spacing w:val="0"/>
          <w:sz w:val="32"/>
          <w:szCs w:val="32"/>
          <w:shd w:val="clear" w:fill="FFFFFF"/>
          <w:vertAlign w:val="baseline"/>
        </w:rPr>
        <w:t>　　（二）为保证项目完成质量，课题负责人只能申请1项课题，且作为课题组成员只能参与1项其他课题的申请。其他人员以课题组成员身份最多能参与两个课题的申请。课题负责人须征得所有课题组成员本人同意并签字确认，否则视为违规申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0" w:lineRule="atLeast"/>
        <w:ind w:left="0" w:right="0"/>
        <w:textAlignment w:val="baseline"/>
        <w:rPr>
          <w:rFonts w:hint="eastAsia" w:ascii="微软雅黑" w:hAnsi="微软雅黑" w:eastAsia="微软雅黑" w:cs="微软雅黑"/>
          <w:color w:val="333333"/>
          <w:sz w:val="27"/>
          <w:szCs w:val="27"/>
        </w:rPr>
      </w:pPr>
      <w:r>
        <w:rPr>
          <w:rFonts w:hint="eastAsia" w:ascii="仿宋" w:hAnsi="仿宋" w:eastAsia="仿宋" w:cs="仿宋"/>
          <w:i w:val="0"/>
          <w:iCs w:val="0"/>
          <w:caps w:val="0"/>
          <w:color w:val="333333"/>
          <w:spacing w:val="0"/>
          <w:sz w:val="32"/>
          <w:szCs w:val="32"/>
          <w:shd w:val="clear" w:fill="FFFFFF"/>
          <w:vertAlign w:val="baseline"/>
        </w:rPr>
        <w:t>　　（三）有在研国家社科基金项目和在研省级社科规划课题以及近3年内被终止、近5年内被撤项的省级社科规划课题负责人不能申请。申请人不得以已立项(结项)省级以上(含)社科基金项目的相同或相近内容申请本次课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0" w:lineRule="atLeast"/>
        <w:ind w:left="0" w:right="0"/>
        <w:textAlignment w:val="baseline"/>
        <w:rPr>
          <w:rFonts w:hint="eastAsia" w:ascii="微软雅黑" w:hAnsi="微软雅黑" w:eastAsia="微软雅黑" w:cs="微软雅黑"/>
          <w:color w:val="333333"/>
          <w:sz w:val="27"/>
          <w:szCs w:val="27"/>
        </w:rPr>
      </w:pPr>
      <w:r>
        <w:rPr>
          <w:rFonts w:hint="eastAsia" w:ascii="仿宋" w:hAnsi="仿宋" w:eastAsia="仿宋" w:cs="仿宋"/>
          <w:i w:val="0"/>
          <w:iCs w:val="0"/>
          <w:caps w:val="0"/>
          <w:color w:val="333333"/>
          <w:spacing w:val="0"/>
          <w:sz w:val="32"/>
          <w:szCs w:val="32"/>
          <w:shd w:val="clear" w:fill="FFFFFF"/>
          <w:vertAlign w:val="baseline"/>
        </w:rPr>
        <w:t>　　（四）申请人申请的研究课题已获得其他资助的，或者与博士学位论文、博士后出站报告密切相关的，必须在《课题申请书》和《论证活页》中予以说明。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0" w:lineRule="atLeast"/>
        <w:ind w:left="0" w:right="0"/>
        <w:textAlignment w:val="baseline"/>
        <w:rPr>
          <w:rFonts w:hint="eastAsia" w:ascii="微软雅黑" w:hAnsi="微软雅黑" w:eastAsia="微软雅黑" w:cs="微软雅黑"/>
          <w:color w:val="333333"/>
          <w:sz w:val="27"/>
          <w:szCs w:val="27"/>
        </w:rPr>
      </w:pPr>
      <w:r>
        <w:rPr>
          <w:rFonts w:hint="eastAsia" w:ascii="仿宋" w:hAnsi="仿宋" w:eastAsia="仿宋" w:cs="仿宋"/>
          <w:i w:val="0"/>
          <w:iCs w:val="0"/>
          <w:caps w:val="0"/>
          <w:color w:val="333333"/>
          <w:spacing w:val="0"/>
          <w:sz w:val="32"/>
          <w:szCs w:val="32"/>
          <w:shd w:val="clear" w:fill="FFFFFF"/>
          <w:vertAlign w:val="baseline"/>
        </w:rPr>
        <w:t>　　（五）申请人要如实填写申请材料，并保证没有知识产权争议。凡弄虚作假者，一经发现并查实后，取消个人申请资格，如获准立项一律按撤项处理。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0" w:lineRule="atLeast"/>
        <w:ind w:left="0" w:right="0"/>
        <w:textAlignment w:val="baseline"/>
        <w:rPr>
          <w:rFonts w:hint="eastAsia" w:ascii="微软雅黑" w:hAnsi="微软雅黑" w:eastAsia="微软雅黑" w:cs="微软雅黑"/>
          <w:color w:val="333333"/>
          <w:sz w:val="27"/>
          <w:szCs w:val="27"/>
        </w:rPr>
      </w:pPr>
      <w:r>
        <w:rPr>
          <w:rFonts w:hint="eastAsia" w:ascii="仿宋" w:hAnsi="仿宋" w:eastAsia="仿宋" w:cs="仿宋"/>
          <w:i w:val="0"/>
          <w:iCs w:val="0"/>
          <w:caps w:val="0"/>
          <w:color w:val="333333"/>
          <w:spacing w:val="0"/>
          <w:sz w:val="32"/>
          <w:szCs w:val="32"/>
          <w:shd w:val="clear" w:fill="FFFFFF"/>
          <w:vertAlign w:val="baseline"/>
        </w:rPr>
        <w:t>　　</w:t>
      </w:r>
      <w:r>
        <w:rPr>
          <w:rStyle w:val="5"/>
          <w:rFonts w:hint="eastAsia" w:ascii="微软雅黑" w:hAnsi="微软雅黑" w:eastAsia="微软雅黑" w:cs="微软雅黑"/>
          <w:i w:val="0"/>
          <w:iCs w:val="0"/>
          <w:caps w:val="0"/>
          <w:color w:val="333333"/>
          <w:spacing w:val="0"/>
          <w:sz w:val="32"/>
          <w:szCs w:val="32"/>
          <w:shd w:val="clear" w:fill="FFFFFF"/>
          <w:vertAlign w:val="baseline"/>
        </w:rPr>
        <w:t>四、资助经费与成果要求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0" w:lineRule="atLeast"/>
        <w:ind w:left="0" w:right="0"/>
        <w:textAlignment w:val="baseline"/>
        <w:rPr>
          <w:rFonts w:hint="eastAsia" w:ascii="微软雅黑" w:hAnsi="微软雅黑" w:eastAsia="微软雅黑" w:cs="微软雅黑"/>
          <w:color w:val="333333"/>
          <w:sz w:val="27"/>
          <w:szCs w:val="27"/>
        </w:rPr>
      </w:pPr>
      <w:r>
        <w:rPr>
          <w:rFonts w:hint="eastAsia" w:ascii="仿宋" w:hAnsi="仿宋" w:eastAsia="仿宋" w:cs="仿宋"/>
          <w:i w:val="0"/>
          <w:iCs w:val="0"/>
          <w:caps w:val="0"/>
          <w:color w:val="333333"/>
          <w:spacing w:val="0"/>
          <w:sz w:val="32"/>
          <w:szCs w:val="32"/>
          <w:shd w:val="clear" w:fill="FFFFFF"/>
          <w:vertAlign w:val="baseline"/>
        </w:rPr>
        <w:t>　　（一）资助经费。每项资助3万元。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0" w:lineRule="atLeast"/>
        <w:ind w:left="0" w:right="0"/>
        <w:textAlignment w:val="baseline"/>
        <w:rPr>
          <w:rFonts w:hint="eastAsia" w:ascii="微软雅黑" w:hAnsi="微软雅黑" w:eastAsia="微软雅黑" w:cs="微软雅黑"/>
          <w:color w:val="333333"/>
          <w:sz w:val="27"/>
          <w:szCs w:val="27"/>
        </w:rPr>
      </w:pPr>
      <w:r>
        <w:rPr>
          <w:rFonts w:hint="eastAsia" w:ascii="仿宋" w:hAnsi="仿宋" w:eastAsia="仿宋" w:cs="仿宋"/>
          <w:i w:val="0"/>
          <w:iCs w:val="0"/>
          <w:caps w:val="0"/>
          <w:color w:val="333333"/>
          <w:spacing w:val="0"/>
          <w:sz w:val="32"/>
          <w:szCs w:val="32"/>
          <w:shd w:val="clear" w:fill="FFFFFF"/>
          <w:vertAlign w:val="baseline"/>
        </w:rPr>
        <w:t>　　（二）经费预算。申请人须在《课题申请书》（详见附件2）中按课题的资助经费额度做好经费预算。经费预算及管理按《海南省哲学社会科学规划课题资金管理办法》（琼财教规〔2024〕13号）执行。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0" w:lineRule="atLeast"/>
        <w:ind w:left="0" w:right="0"/>
        <w:textAlignment w:val="baseline"/>
        <w:rPr>
          <w:rFonts w:hint="eastAsia" w:ascii="微软雅黑" w:hAnsi="微软雅黑" w:eastAsia="微软雅黑" w:cs="微软雅黑"/>
          <w:color w:val="333333"/>
          <w:sz w:val="27"/>
          <w:szCs w:val="27"/>
        </w:rPr>
      </w:pPr>
      <w:r>
        <w:rPr>
          <w:rFonts w:hint="eastAsia" w:ascii="仿宋" w:hAnsi="仿宋" w:eastAsia="仿宋" w:cs="仿宋"/>
          <w:i w:val="0"/>
          <w:iCs w:val="0"/>
          <w:caps w:val="0"/>
          <w:color w:val="333333"/>
          <w:spacing w:val="0"/>
          <w:sz w:val="32"/>
          <w:szCs w:val="32"/>
          <w:shd w:val="clear" w:fill="FFFFFF"/>
          <w:vertAlign w:val="baseline"/>
        </w:rPr>
        <w:t>　　（三）成果要求。课题以研究报告的形式结题。完成时限为1年，要求1篇2万字左右的总报告和1份3000—5000字的简要报告(简要报告须编发《社科成果与智库专报》，研究报告通过验收后方可办理结项证书)。研究报告查重率一般不高于15%(含)。</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0" w:lineRule="atLeast"/>
        <w:ind w:left="0" w:right="0"/>
        <w:textAlignment w:val="baseline"/>
        <w:rPr>
          <w:rFonts w:hint="eastAsia" w:ascii="微软雅黑" w:hAnsi="微软雅黑" w:eastAsia="微软雅黑" w:cs="微软雅黑"/>
          <w:color w:val="333333"/>
          <w:sz w:val="27"/>
          <w:szCs w:val="27"/>
        </w:rPr>
      </w:pPr>
      <w:r>
        <w:rPr>
          <w:rFonts w:hint="eastAsia" w:ascii="仿宋" w:hAnsi="仿宋" w:eastAsia="仿宋" w:cs="仿宋"/>
          <w:i w:val="0"/>
          <w:iCs w:val="0"/>
          <w:caps w:val="0"/>
          <w:color w:val="333333"/>
          <w:spacing w:val="0"/>
          <w:sz w:val="32"/>
          <w:szCs w:val="32"/>
          <w:shd w:val="clear" w:fill="FFFFFF"/>
          <w:vertAlign w:val="baseline"/>
        </w:rPr>
        <w:t>　　</w:t>
      </w:r>
      <w:r>
        <w:rPr>
          <w:rStyle w:val="5"/>
          <w:rFonts w:hint="eastAsia" w:ascii="微软雅黑" w:hAnsi="微软雅黑" w:eastAsia="微软雅黑" w:cs="微软雅黑"/>
          <w:i w:val="0"/>
          <w:iCs w:val="0"/>
          <w:caps w:val="0"/>
          <w:color w:val="333333"/>
          <w:spacing w:val="0"/>
          <w:sz w:val="32"/>
          <w:szCs w:val="32"/>
          <w:shd w:val="clear" w:fill="FFFFFF"/>
          <w:vertAlign w:val="baseline"/>
        </w:rPr>
        <w:t>五、申报程序与申报时间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0" w:lineRule="atLeast"/>
        <w:ind w:left="0" w:right="0"/>
        <w:textAlignment w:val="baseline"/>
        <w:rPr>
          <w:rFonts w:hint="eastAsia" w:ascii="微软雅黑" w:hAnsi="微软雅黑" w:eastAsia="微软雅黑" w:cs="微软雅黑"/>
          <w:color w:val="333333"/>
          <w:sz w:val="27"/>
          <w:szCs w:val="27"/>
        </w:rPr>
      </w:pPr>
      <w:r>
        <w:rPr>
          <w:rFonts w:hint="eastAsia" w:ascii="仿宋" w:hAnsi="仿宋" w:eastAsia="仿宋" w:cs="仿宋"/>
          <w:i w:val="0"/>
          <w:iCs w:val="0"/>
          <w:caps w:val="0"/>
          <w:color w:val="333333"/>
          <w:spacing w:val="0"/>
          <w:sz w:val="32"/>
          <w:szCs w:val="32"/>
          <w:shd w:val="clear" w:fill="FFFFFF"/>
          <w:vertAlign w:val="baseline"/>
        </w:rPr>
        <w:t>　　申请人须按要求填写并提交《课题申请书》(</w:t>
      </w:r>
      <w:r>
        <w:rPr>
          <w:rFonts w:hint="eastAsia" w:ascii="仿宋" w:hAnsi="仿宋" w:eastAsia="仿宋" w:cs="仿宋"/>
          <w:i w:val="0"/>
          <w:iCs w:val="0"/>
          <w:caps w:val="0"/>
          <w:color w:val="333333"/>
          <w:spacing w:val="0"/>
          <w:sz w:val="32"/>
          <w:szCs w:val="32"/>
          <w:shd w:val="clear" w:fill="FFFFFF"/>
          <w:vertAlign w:val="baseline"/>
          <w:lang w:eastAsia="zh-CN"/>
        </w:rPr>
        <w:t>2</w:t>
      </w:r>
      <w:r>
        <w:rPr>
          <w:rFonts w:hint="eastAsia" w:ascii="仿宋" w:hAnsi="仿宋" w:eastAsia="仿宋" w:cs="仿宋"/>
          <w:i w:val="0"/>
          <w:iCs w:val="0"/>
          <w:caps w:val="0"/>
          <w:color w:val="333333"/>
          <w:spacing w:val="0"/>
          <w:sz w:val="32"/>
          <w:szCs w:val="32"/>
          <w:shd w:val="clear" w:fill="FFFFFF"/>
          <w:vertAlign w:val="baseline"/>
        </w:rPr>
        <w:t>份)和《论证活页》（详见附件3）(7份)。《论证活页》不得出现课题申请人及其成员的姓名和所在单位等直接或间接透露申请人信息的背景资料，否则不予受理。《课题申请书》《论证活页》要求计算机填写、A3纸双面印制，中缝装订。</w:t>
      </w:r>
      <w:r>
        <w:rPr>
          <w:rFonts w:hint="eastAsia" w:ascii="仿宋" w:hAnsi="仿宋" w:eastAsia="仿宋" w:cs="仿宋"/>
          <w:i w:val="0"/>
          <w:iCs w:val="0"/>
          <w:caps w:val="0"/>
          <w:color w:val="333333"/>
          <w:spacing w:val="0"/>
          <w:sz w:val="32"/>
          <w:szCs w:val="32"/>
          <w:shd w:val="clear" w:fill="FFFFFF"/>
          <w:vertAlign w:val="baseline"/>
          <w:lang w:eastAsia="zh-CN"/>
        </w:rPr>
        <w:t>各学院</w:t>
      </w:r>
      <w:bookmarkStart w:id="0" w:name="_GoBack"/>
      <w:bookmarkEnd w:id="0"/>
      <w:r>
        <w:rPr>
          <w:rFonts w:hint="eastAsia" w:ascii="仿宋" w:hAnsi="仿宋" w:eastAsia="仿宋" w:cs="仿宋"/>
          <w:i w:val="0"/>
          <w:iCs w:val="0"/>
          <w:caps w:val="0"/>
          <w:color w:val="333333"/>
          <w:spacing w:val="0"/>
          <w:sz w:val="32"/>
          <w:szCs w:val="32"/>
          <w:shd w:val="clear" w:fill="FFFFFF"/>
          <w:vertAlign w:val="baseline"/>
          <w:lang w:eastAsia="zh-CN"/>
        </w:rPr>
        <w:t>组织申报，</w:t>
      </w:r>
      <w:r>
        <w:rPr>
          <w:rFonts w:hint="eastAsia" w:ascii="仿宋" w:hAnsi="仿宋" w:eastAsia="仿宋" w:cs="仿宋"/>
          <w:i w:val="0"/>
          <w:iCs w:val="0"/>
          <w:caps w:val="0"/>
          <w:color w:val="333333"/>
          <w:spacing w:val="0"/>
          <w:sz w:val="32"/>
          <w:szCs w:val="32"/>
          <w:shd w:val="clear" w:fill="FFFFFF"/>
          <w:vertAlign w:val="baseline"/>
        </w:rPr>
        <w:t>在规定时间内提交纸质版的申请材料，</w:t>
      </w:r>
      <w:r>
        <w:rPr>
          <w:rFonts w:hint="eastAsia" w:ascii="仿宋" w:hAnsi="仿宋" w:eastAsia="仿宋" w:cs="仿宋"/>
          <w:i w:val="0"/>
          <w:iCs w:val="0"/>
          <w:caps w:val="0"/>
          <w:color w:val="333333"/>
          <w:spacing w:val="0"/>
          <w:sz w:val="32"/>
          <w:szCs w:val="32"/>
          <w:shd w:val="clear" w:fill="FFFFFF"/>
          <w:vertAlign w:val="baseline"/>
          <w:lang w:eastAsia="zh-CN"/>
        </w:rPr>
        <w:t>并提交盖章版汇总表。同时</w:t>
      </w:r>
      <w:r>
        <w:rPr>
          <w:rFonts w:hint="eastAsia" w:ascii="仿宋" w:hAnsi="仿宋" w:eastAsia="仿宋" w:cs="仿宋"/>
          <w:i w:val="0"/>
          <w:iCs w:val="0"/>
          <w:caps w:val="0"/>
          <w:color w:val="333333"/>
          <w:spacing w:val="0"/>
          <w:sz w:val="32"/>
          <w:szCs w:val="32"/>
          <w:shd w:val="clear" w:fill="FFFFFF"/>
          <w:vertAlign w:val="baseline"/>
        </w:rPr>
        <w:t>将申请材料的电子版发送至</w:t>
      </w:r>
      <w:r>
        <w:rPr>
          <w:rFonts w:hint="eastAsia" w:ascii="仿宋" w:hAnsi="仿宋" w:eastAsia="仿宋" w:cs="仿宋"/>
          <w:i w:val="0"/>
          <w:iCs w:val="0"/>
          <w:caps w:val="0"/>
          <w:color w:val="333333"/>
          <w:spacing w:val="0"/>
          <w:sz w:val="32"/>
          <w:szCs w:val="32"/>
          <w:shd w:val="clear" w:fill="FFFFFF"/>
          <w:vertAlign w:val="baseline"/>
          <w:lang w:eastAsia="zh-CN"/>
        </w:rPr>
        <w:t>人文社会科学院</w:t>
      </w:r>
      <w:r>
        <w:rPr>
          <w:rFonts w:hint="eastAsia" w:ascii="仿宋" w:hAnsi="仿宋" w:eastAsia="仿宋" w:cs="仿宋"/>
          <w:i w:val="0"/>
          <w:iCs w:val="0"/>
          <w:caps w:val="0"/>
          <w:color w:val="333333"/>
          <w:spacing w:val="0"/>
          <w:sz w:val="32"/>
          <w:szCs w:val="32"/>
          <w:shd w:val="clear" w:fill="FFFFFF"/>
          <w:vertAlign w:val="baseline"/>
        </w:rPr>
        <w:t>电子邮箱</w:t>
      </w:r>
      <w:r>
        <w:rPr>
          <w:rFonts w:hint="eastAsia" w:ascii="仿宋" w:hAnsi="仿宋" w:eastAsia="仿宋" w:cs="仿宋"/>
          <w:i w:val="0"/>
          <w:iCs w:val="0"/>
          <w:caps w:val="0"/>
          <w:color w:val="333333"/>
          <w:spacing w:val="0"/>
          <w:sz w:val="32"/>
          <w:szCs w:val="32"/>
          <w:shd w:val="clear" w:fill="FFFFFF"/>
          <w:vertAlign w:val="baseline"/>
          <w:lang w:eastAsia="zh-CN"/>
        </w:rPr>
        <w:t>keyanjhk</w:t>
      </w:r>
      <w:r>
        <w:rPr>
          <w:rFonts w:hint="eastAsia" w:ascii="仿宋" w:hAnsi="仿宋" w:eastAsia="仿宋" w:cs="仿宋"/>
          <w:i w:val="0"/>
          <w:iCs w:val="0"/>
          <w:caps w:val="0"/>
          <w:color w:val="333333"/>
          <w:spacing w:val="0"/>
          <w:sz w:val="32"/>
          <w:szCs w:val="32"/>
          <w:shd w:val="clear" w:fill="FFFFFF"/>
          <w:vertAlign w:val="baseline"/>
        </w:rPr>
        <w:t>@163.com，并确保电子版与纸质版数据的真实性、完整性和一致性。</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0" w:lineRule="atLeast"/>
        <w:ind w:left="0" w:right="0"/>
        <w:textAlignment w:val="baseline"/>
        <w:rPr>
          <w:rFonts w:hint="eastAsia" w:ascii="微软雅黑" w:hAnsi="微软雅黑" w:eastAsia="微软雅黑" w:cs="微软雅黑"/>
          <w:color w:val="333333"/>
          <w:sz w:val="27"/>
          <w:szCs w:val="27"/>
        </w:rPr>
      </w:pPr>
      <w:r>
        <w:rPr>
          <w:rFonts w:hint="eastAsia" w:ascii="仿宋" w:hAnsi="仿宋" w:eastAsia="仿宋" w:cs="仿宋"/>
          <w:i w:val="0"/>
          <w:iCs w:val="0"/>
          <w:caps w:val="0"/>
          <w:color w:val="333333"/>
          <w:spacing w:val="0"/>
          <w:sz w:val="32"/>
          <w:szCs w:val="32"/>
          <w:shd w:val="clear" w:fill="FFFFFF"/>
          <w:vertAlign w:val="baseline"/>
        </w:rPr>
        <w:t>　　申报截止时间为2024年11月</w:t>
      </w:r>
      <w:r>
        <w:rPr>
          <w:rFonts w:hint="eastAsia" w:ascii="仿宋" w:hAnsi="仿宋" w:eastAsia="仿宋" w:cs="仿宋"/>
          <w:i w:val="0"/>
          <w:iCs w:val="0"/>
          <w:caps w:val="0"/>
          <w:color w:val="333333"/>
          <w:spacing w:val="0"/>
          <w:sz w:val="32"/>
          <w:szCs w:val="32"/>
          <w:shd w:val="clear" w:fill="FFFFFF"/>
          <w:vertAlign w:val="baseline"/>
          <w:lang w:eastAsia="zh-CN"/>
        </w:rPr>
        <w:t>7</w:t>
      </w:r>
      <w:r>
        <w:rPr>
          <w:rFonts w:hint="eastAsia" w:ascii="仿宋" w:hAnsi="仿宋" w:eastAsia="仿宋" w:cs="仿宋"/>
          <w:i w:val="0"/>
          <w:iCs w:val="0"/>
          <w:caps w:val="0"/>
          <w:color w:val="333333"/>
          <w:spacing w:val="0"/>
          <w:sz w:val="32"/>
          <w:szCs w:val="32"/>
          <w:shd w:val="clear" w:fill="FFFFFF"/>
          <w:vertAlign w:val="baseline"/>
        </w:rPr>
        <w:t>日，</w:t>
      </w:r>
      <w:r>
        <w:rPr>
          <w:rFonts w:hint="eastAsia" w:ascii="仿宋" w:hAnsi="仿宋" w:eastAsia="仿宋" w:cs="仿宋"/>
          <w:i w:val="0"/>
          <w:iCs w:val="0"/>
          <w:caps w:val="0"/>
          <w:color w:val="333333"/>
          <w:spacing w:val="0"/>
          <w:sz w:val="32"/>
          <w:szCs w:val="32"/>
          <w:shd w:val="clear" w:fill="FFFFFF"/>
          <w:vertAlign w:val="baseline"/>
          <w:lang w:eastAsia="zh-CN"/>
        </w:rPr>
        <w:t>各单位</w:t>
      </w:r>
      <w:r>
        <w:rPr>
          <w:rFonts w:hint="eastAsia" w:ascii="仿宋" w:hAnsi="仿宋" w:eastAsia="仿宋" w:cs="仿宋"/>
          <w:i w:val="0"/>
          <w:iCs w:val="0"/>
          <w:caps w:val="0"/>
          <w:color w:val="333333"/>
          <w:spacing w:val="0"/>
          <w:sz w:val="32"/>
          <w:szCs w:val="32"/>
          <w:shd w:val="clear" w:fill="FFFFFF"/>
          <w:vertAlign w:val="baseline"/>
        </w:rPr>
        <w:t>在规定时间内提交纸质版的申请材料</w:t>
      </w:r>
      <w:r>
        <w:rPr>
          <w:rFonts w:hint="eastAsia" w:ascii="仿宋" w:hAnsi="仿宋" w:eastAsia="仿宋" w:cs="仿宋"/>
          <w:i w:val="0"/>
          <w:iCs w:val="0"/>
          <w:caps w:val="0"/>
          <w:color w:val="333333"/>
          <w:spacing w:val="0"/>
          <w:sz w:val="32"/>
          <w:szCs w:val="32"/>
          <w:shd w:val="clear" w:fill="FFFFFF"/>
          <w:vertAlign w:val="baseline"/>
          <w:lang w:eastAsia="zh-CN"/>
        </w:rPr>
        <w:t>至桂林洋第一办公楼205办公室，</w:t>
      </w:r>
      <w:r>
        <w:rPr>
          <w:rFonts w:hint="eastAsia" w:ascii="仿宋" w:hAnsi="仿宋" w:eastAsia="仿宋" w:cs="仿宋"/>
          <w:i w:val="0"/>
          <w:iCs w:val="0"/>
          <w:caps w:val="0"/>
          <w:color w:val="333333"/>
          <w:spacing w:val="0"/>
          <w:sz w:val="32"/>
          <w:szCs w:val="32"/>
          <w:shd w:val="clear" w:fill="FFFFFF"/>
          <w:vertAlign w:val="baseline"/>
        </w:rPr>
        <w:t>逾期不予受理。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0" w:lineRule="atLeast"/>
        <w:ind w:left="0" w:right="0"/>
        <w:textAlignment w:val="baseline"/>
        <w:rPr>
          <w:rFonts w:hint="eastAsia" w:ascii="微软雅黑" w:hAnsi="微软雅黑" w:eastAsia="微软雅黑" w:cs="微软雅黑"/>
          <w:color w:val="333333"/>
          <w:sz w:val="27"/>
          <w:szCs w:val="27"/>
        </w:rPr>
      </w:pPr>
      <w:r>
        <w:rPr>
          <w:rFonts w:hint="eastAsia" w:ascii="仿宋" w:hAnsi="仿宋" w:eastAsia="仿宋" w:cs="仿宋"/>
          <w:i w:val="0"/>
          <w:iCs w:val="0"/>
          <w:caps w:val="0"/>
          <w:color w:val="333333"/>
          <w:spacing w:val="0"/>
          <w:sz w:val="32"/>
          <w:szCs w:val="32"/>
          <w:shd w:val="clear" w:fill="FFFFFF"/>
          <w:vertAlign w:val="baseline"/>
        </w:rPr>
        <w:t>　　</w:t>
      </w:r>
      <w:r>
        <w:rPr>
          <w:rStyle w:val="5"/>
          <w:rFonts w:hint="eastAsia" w:ascii="微软雅黑" w:hAnsi="微软雅黑" w:eastAsia="微软雅黑" w:cs="微软雅黑"/>
          <w:i w:val="0"/>
          <w:iCs w:val="0"/>
          <w:caps w:val="0"/>
          <w:color w:val="333333"/>
          <w:spacing w:val="0"/>
          <w:sz w:val="32"/>
          <w:szCs w:val="32"/>
          <w:shd w:val="clear" w:fill="FFFFFF"/>
          <w:vertAlign w:val="baseline"/>
        </w:rPr>
        <w:t>六、其他事宜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0" w:lineRule="atLeast"/>
        <w:ind w:left="0" w:right="0"/>
        <w:textAlignment w:val="baseline"/>
        <w:rPr>
          <w:rFonts w:hint="eastAsia" w:ascii="微软雅黑" w:hAnsi="微软雅黑" w:eastAsia="微软雅黑" w:cs="微软雅黑"/>
          <w:color w:val="333333"/>
          <w:sz w:val="27"/>
          <w:szCs w:val="27"/>
        </w:rPr>
      </w:pPr>
      <w:r>
        <w:rPr>
          <w:rFonts w:hint="eastAsia" w:ascii="仿宋" w:hAnsi="仿宋" w:eastAsia="仿宋" w:cs="仿宋"/>
          <w:i w:val="0"/>
          <w:iCs w:val="0"/>
          <w:caps w:val="0"/>
          <w:color w:val="333333"/>
          <w:spacing w:val="0"/>
          <w:sz w:val="32"/>
          <w:szCs w:val="32"/>
          <w:shd w:val="clear" w:fill="FFFFFF"/>
          <w:vertAlign w:val="baseline"/>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0" w:lineRule="atLeast"/>
        <w:ind w:left="0" w:right="0"/>
        <w:textAlignment w:val="baseline"/>
        <w:rPr>
          <w:rFonts w:hint="eastAsia" w:ascii="微软雅黑" w:hAnsi="微软雅黑" w:eastAsia="微软雅黑" w:cs="微软雅黑"/>
          <w:color w:val="333333"/>
          <w:sz w:val="27"/>
          <w:szCs w:val="27"/>
        </w:rPr>
      </w:pPr>
      <w:r>
        <w:rPr>
          <w:rFonts w:hint="eastAsia" w:ascii="仿宋" w:hAnsi="仿宋" w:eastAsia="仿宋" w:cs="仿宋"/>
          <w:i w:val="0"/>
          <w:iCs w:val="0"/>
          <w:caps w:val="0"/>
          <w:color w:val="333333"/>
          <w:spacing w:val="0"/>
          <w:sz w:val="32"/>
          <w:szCs w:val="32"/>
          <w:shd w:val="clear" w:fill="FFFFFF"/>
          <w:vertAlign w:val="baseline"/>
        </w:rPr>
        <w:t>　　联系人：</w:t>
      </w:r>
      <w:r>
        <w:rPr>
          <w:rFonts w:hint="eastAsia" w:ascii="仿宋" w:hAnsi="仿宋" w:eastAsia="仿宋" w:cs="仿宋"/>
          <w:i w:val="0"/>
          <w:iCs w:val="0"/>
          <w:caps w:val="0"/>
          <w:color w:val="333333"/>
          <w:spacing w:val="0"/>
          <w:sz w:val="32"/>
          <w:szCs w:val="32"/>
          <w:shd w:val="clear" w:fill="FFFFFF"/>
          <w:vertAlign w:val="baseline"/>
          <w:lang w:eastAsia="zh-CN"/>
        </w:rPr>
        <w:t>崔</w:t>
      </w:r>
      <w:r>
        <w:rPr>
          <w:rFonts w:hint="eastAsia" w:ascii="仿宋" w:hAnsi="仿宋" w:eastAsia="仿宋" w:cs="仿宋"/>
          <w:i w:val="0"/>
          <w:iCs w:val="0"/>
          <w:caps w:val="0"/>
          <w:color w:val="333333"/>
          <w:spacing w:val="0"/>
          <w:sz w:val="32"/>
          <w:szCs w:val="32"/>
          <w:shd w:val="clear" w:fill="FFFFFF"/>
          <w:vertAlign w:val="baseline"/>
        </w:rPr>
        <w:t>老师；联系电话：0898-</w:t>
      </w:r>
      <w:r>
        <w:rPr>
          <w:rFonts w:hint="eastAsia" w:ascii="仿宋" w:hAnsi="仿宋" w:eastAsia="仿宋" w:cs="仿宋"/>
          <w:i w:val="0"/>
          <w:iCs w:val="0"/>
          <w:caps w:val="0"/>
          <w:color w:val="333333"/>
          <w:spacing w:val="0"/>
          <w:sz w:val="32"/>
          <w:szCs w:val="32"/>
          <w:shd w:val="clear" w:fill="FFFFFF"/>
          <w:vertAlign w:val="baseline"/>
          <w:lang w:eastAsia="zh-CN"/>
        </w:rPr>
        <w:t>65815350；邮箱：keyanjhk@163.com</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0" w:lineRule="atLeast"/>
        <w:ind w:left="0" w:right="0"/>
        <w:textAlignment w:val="baseline"/>
        <w:rPr>
          <w:rFonts w:hint="eastAsia" w:ascii="微软雅黑" w:hAnsi="微软雅黑" w:eastAsia="微软雅黑" w:cs="微软雅黑"/>
          <w:color w:val="333333"/>
          <w:sz w:val="27"/>
          <w:szCs w:val="27"/>
        </w:rPr>
      </w:pPr>
      <w:r>
        <w:rPr>
          <w:rFonts w:hint="eastAsia" w:ascii="仿宋" w:hAnsi="仿宋" w:eastAsia="仿宋" w:cs="仿宋"/>
          <w:i w:val="0"/>
          <w:iCs w:val="0"/>
          <w:caps w:val="0"/>
          <w:color w:val="333333"/>
          <w:spacing w:val="0"/>
          <w:sz w:val="32"/>
          <w:szCs w:val="32"/>
          <w:shd w:val="clear" w:fill="FFFFFF"/>
          <w:vertAlign w:val="baseline"/>
        </w:rPr>
        <w:t>　　</w:t>
      </w:r>
      <w:r>
        <w:rPr>
          <w:rFonts w:hint="eastAsia" w:ascii="微软雅黑" w:hAnsi="微软雅黑" w:eastAsia="微软雅黑" w:cs="微软雅黑"/>
          <w:i w:val="0"/>
          <w:iCs w:val="0"/>
          <w:caps w:val="0"/>
          <w:spacing w:val="0"/>
          <w:sz w:val="32"/>
          <w:szCs w:val="32"/>
          <w:u w:val="none"/>
          <w:shd w:val="clear" w:fill="FFFFFF"/>
          <w:vertAlign w:val="baseline"/>
        </w:rPr>
        <w:fldChar w:fldCharType="begin"/>
      </w:r>
      <w:r>
        <w:rPr>
          <w:rFonts w:hint="eastAsia" w:ascii="微软雅黑" w:hAnsi="微软雅黑" w:eastAsia="微软雅黑" w:cs="微软雅黑"/>
          <w:i w:val="0"/>
          <w:iCs w:val="0"/>
          <w:caps w:val="0"/>
          <w:spacing w:val="0"/>
          <w:sz w:val="32"/>
          <w:szCs w:val="32"/>
          <w:u w:val="none"/>
          <w:shd w:val="clear" w:fill="FFFFFF"/>
          <w:vertAlign w:val="baseline"/>
        </w:rPr>
        <w:instrText xml:space="preserve"> HYPERLINK "http://www.hnskl.net/tdgg/202410/W020241029397185940146.doc" </w:instrText>
      </w:r>
      <w:r>
        <w:rPr>
          <w:rFonts w:hint="eastAsia" w:ascii="微软雅黑" w:hAnsi="微软雅黑" w:eastAsia="微软雅黑" w:cs="微软雅黑"/>
          <w:i w:val="0"/>
          <w:iCs w:val="0"/>
          <w:caps w:val="0"/>
          <w:spacing w:val="0"/>
          <w:sz w:val="32"/>
          <w:szCs w:val="32"/>
          <w:u w:val="none"/>
          <w:shd w:val="clear" w:fill="FFFFFF"/>
          <w:vertAlign w:val="baseline"/>
        </w:rPr>
        <w:fldChar w:fldCharType="separate"/>
      </w:r>
      <w:r>
        <w:rPr>
          <w:rStyle w:val="6"/>
          <w:rFonts w:hint="eastAsia" w:ascii="仿宋" w:hAnsi="仿宋" w:eastAsia="仿宋" w:cs="仿宋"/>
          <w:i w:val="0"/>
          <w:iCs w:val="0"/>
          <w:caps w:val="0"/>
          <w:color w:val="000000"/>
          <w:spacing w:val="0"/>
          <w:sz w:val="32"/>
          <w:szCs w:val="32"/>
          <w:u w:val="none"/>
          <w:shd w:val="clear" w:fill="FFFFFF"/>
          <w:vertAlign w:val="baseline"/>
        </w:rPr>
        <w:t>附件1：2024年度海南省哲学社会科学规划课题（人大制度研究专项）课题指南.doc</w:t>
      </w:r>
      <w:r>
        <w:rPr>
          <w:rFonts w:hint="eastAsia" w:ascii="微软雅黑" w:hAnsi="微软雅黑" w:eastAsia="微软雅黑" w:cs="微软雅黑"/>
          <w:i w:val="0"/>
          <w:iCs w:val="0"/>
          <w:caps w:val="0"/>
          <w:spacing w:val="0"/>
          <w:sz w:val="32"/>
          <w:szCs w:val="32"/>
          <w:u w:val="none"/>
          <w:shd w:val="clear" w:fill="FFFFFF"/>
          <w:vertAlign w:val="baseline"/>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0" w:lineRule="atLeast"/>
        <w:ind w:left="0" w:right="0"/>
        <w:textAlignment w:val="baseline"/>
        <w:rPr>
          <w:rFonts w:hint="eastAsia" w:ascii="微软雅黑" w:hAnsi="微软雅黑" w:eastAsia="微软雅黑" w:cs="微软雅黑"/>
          <w:color w:val="333333"/>
          <w:sz w:val="27"/>
          <w:szCs w:val="27"/>
        </w:rPr>
      </w:pPr>
      <w:r>
        <w:rPr>
          <w:rFonts w:hint="eastAsia" w:ascii="仿宋" w:hAnsi="仿宋" w:eastAsia="仿宋" w:cs="仿宋"/>
          <w:i w:val="0"/>
          <w:iCs w:val="0"/>
          <w:caps w:val="0"/>
          <w:color w:val="000000"/>
          <w:spacing w:val="0"/>
          <w:sz w:val="32"/>
          <w:szCs w:val="32"/>
          <w:shd w:val="clear" w:fill="FFFFFF"/>
          <w:vertAlign w:val="baseline"/>
        </w:rPr>
        <w:t>　　</w:t>
      </w:r>
      <w:r>
        <w:rPr>
          <w:rFonts w:hint="eastAsia" w:ascii="微软雅黑" w:hAnsi="微软雅黑" w:eastAsia="微软雅黑" w:cs="微软雅黑"/>
          <w:i w:val="0"/>
          <w:iCs w:val="0"/>
          <w:caps w:val="0"/>
          <w:spacing w:val="0"/>
          <w:sz w:val="32"/>
          <w:szCs w:val="32"/>
          <w:u w:val="none"/>
          <w:shd w:val="clear" w:fill="FFFFFF"/>
          <w:vertAlign w:val="baseline"/>
        </w:rPr>
        <w:fldChar w:fldCharType="begin"/>
      </w:r>
      <w:r>
        <w:rPr>
          <w:rFonts w:hint="eastAsia" w:ascii="微软雅黑" w:hAnsi="微软雅黑" w:eastAsia="微软雅黑" w:cs="微软雅黑"/>
          <w:i w:val="0"/>
          <w:iCs w:val="0"/>
          <w:caps w:val="0"/>
          <w:spacing w:val="0"/>
          <w:sz w:val="32"/>
          <w:szCs w:val="32"/>
          <w:u w:val="none"/>
          <w:shd w:val="clear" w:fill="FFFFFF"/>
          <w:vertAlign w:val="baseline"/>
        </w:rPr>
        <w:instrText xml:space="preserve"> HYPERLINK "http://www.hnskl.net/tdgg/202410/W020241029397185958905.doc" </w:instrText>
      </w:r>
      <w:r>
        <w:rPr>
          <w:rFonts w:hint="eastAsia" w:ascii="微软雅黑" w:hAnsi="微软雅黑" w:eastAsia="微软雅黑" w:cs="微软雅黑"/>
          <w:i w:val="0"/>
          <w:iCs w:val="0"/>
          <w:caps w:val="0"/>
          <w:spacing w:val="0"/>
          <w:sz w:val="32"/>
          <w:szCs w:val="32"/>
          <w:u w:val="none"/>
          <w:shd w:val="clear" w:fill="FFFFFF"/>
          <w:vertAlign w:val="baseline"/>
        </w:rPr>
        <w:fldChar w:fldCharType="separate"/>
      </w:r>
      <w:r>
        <w:rPr>
          <w:rStyle w:val="6"/>
          <w:rFonts w:hint="eastAsia" w:ascii="仿宋" w:hAnsi="仿宋" w:eastAsia="仿宋" w:cs="仿宋"/>
          <w:i w:val="0"/>
          <w:iCs w:val="0"/>
          <w:caps w:val="0"/>
          <w:color w:val="000000"/>
          <w:spacing w:val="0"/>
          <w:sz w:val="32"/>
          <w:szCs w:val="32"/>
          <w:u w:val="none"/>
          <w:shd w:val="clear" w:fill="FFFFFF"/>
          <w:vertAlign w:val="baseline"/>
        </w:rPr>
        <w:t>附件2：海南省哲学社会科学规划课题（人大制度研究专项）申请书.doc</w:t>
      </w:r>
      <w:r>
        <w:rPr>
          <w:rFonts w:hint="eastAsia" w:ascii="微软雅黑" w:hAnsi="微软雅黑" w:eastAsia="微软雅黑" w:cs="微软雅黑"/>
          <w:i w:val="0"/>
          <w:iCs w:val="0"/>
          <w:caps w:val="0"/>
          <w:spacing w:val="0"/>
          <w:sz w:val="32"/>
          <w:szCs w:val="32"/>
          <w:u w:val="none"/>
          <w:shd w:val="clear" w:fill="FFFFFF"/>
          <w:vertAlign w:val="baseline"/>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0" w:lineRule="atLeast"/>
        <w:ind w:left="0" w:right="0"/>
        <w:textAlignment w:val="baseline"/>
        <w:rPr>
          <w:rFonts w:hint="eastAsia" w:ascii="微软雅黑" w:hAnsi="微软雅黑" w:eastAsia="微软雅黑" w:cs="微软雅黑"/>
          <w:color w:val="333333"/>
          <w:sz w:val="27"/>
          <w:szCs w:val="27"/>
        </w:rPr>
      </w:pPr>
      <w:r>
        <w:rPr>
          <w:rFonts w:hint="eastAsia" w:ascii="仿宋" w:hAnsi="仿宋" w:eastAsia="仿宋" w:cs="仿宋"/>
          <w:i w:val="0"/>
          <w:iCs w:val="0"/>
          <w:caps w:val="0"/>
          <w:color w:val="000000"/>
          <w:spacing w:val="0"/>
          <w:sz w:val="32"/>
          <w:szCs w:val="32"/>
          <w:shd w:val="clear" w:fill="FFFFFF"/>
          <w:vertAlign w:val="baseline"/>
        </w:rPr>
        <w:t>　　</w:t>
      </w:r>
      <w:r>
        <w:rPr>
          <w:rFonts w:hint="eastAsia" w:ascii="微软雅黑" w:hAnsi="微软雅黑" w:eastAsia="微软雅黑" w:cs="微软雅黑"/>
          <w:i w:val="0"/>
          <w:iCs w:val="0"/>
          <w:caps w:val="0"/>
          <w:spacing w:val="0"/>
          <w:sz w:val="32"/>
          <w:szCs w:val="32"/>
          <w:u w:val="none"/>
          <w:shd w:val="clear" w:fill="FFFFFF"/>
          <w:vertAlign w:val="baseline"/>
        </w:rPr>
        <w:fldChar w:fldCharType="begin"/>
      </w:r>
      <w:r>
        <w:rPr>
          <w:rFonts w:hint="eastAsia" w:ascii="微软雅黑" w:hAnsi="微软雅黑" w:eastAsia="微软雅黑" w:cs="微软雅黑"/>
          <w:i w:val="0"/>
          <w:iCs w:val="0"/>
          <w:caps w:val="0"/>
          <w:spacing w:val="0"/>
          <w:sz w:val="32"/>
          <w:szCs w:val="32"/>
          <w:u w:val="none"/>
          <w:shd w:val="clear" w:fill="FFFFFF"/>
          <w:vertAlign w:val="baseline"/>
        </w:rPr>
        <w:instrText xml:space="preserve"> HYPERLINK "http://www.hnskl.net/tdgg/202410/W020241029397185961366.doc" </w:instrText>
      </w:r>
      <w:r>
        <w:rPr>
          <w:rFonts w:hint="eastAsia" w:ascii="微软雅黑" w:hAnsi="微软雅黑" w:eastAsia="微软雅黑" w:cs="微软雅黑"/>
          <w:i w:val="0"/>
          <w:iCs w:val="0"/>
          <w:caps w:val="0"/>
          <w:spacing w:val="0"/>
          <w:sz w:val="32"/>
          <w:szCs w:val="32"/>
          <w:u w:val="none"/>
          <w:shd w:val="clear" w:fill="FFFFFF"/>
          <w:vertAlign w:val="baseline"/>
        </w:rPr>
        <w:fldChar w:fldCharType="separate"/>
      </w:r>
      <w:r>
        <w:rPr>
          <w:rStyle w:val="6"/>
          <w:rFonts w:hint="eastAsia" w:ascii="仿宋" w:hAnsi="仿宋" w:eastAsia="仿宋" w:cs="仿宋"/>
          <w:i w:val="0"/>
          <w:iCs w:val="0"/>
          <w:caps w:val="0"/>
          <w:color w:val="000000"/>
          <w:spacing w:val="0"/>
          <w:sz w:val="32"/>
          <w:szCs w:val="32"/>
          <w:u w:val="none"/>
          <w:shd w:val="clear" w:fill="FFFFFF"/>
          <w:vertAlign w:val="baseline"/>
        </w:rPr>
        <w:t>附件3：海南省哲学社会科学规划课题（人大制度研究专项）论证活页.doc</w:t>
      </w:r>
      <w:r>
        <w:rPr>
          <w:rFonts w:hint="eastAsia" w:ascii="微软雅黑" w:hAnsi="微软雅黑" w:eastAsia="微软雅黑" w:cs="微软雅黑"/>
          <w:i w:val="0"/>
          <w:iCs w:val="0"/>
          <w:caps w:val="0"/>
          <w:spacing w:val="0"/>
          <w:sz w:val="32"/>
          <w:szCs w:val="32"/>
          <w:u w:val="none"/>
          <w:shd w:val="clear" w:fill="FFFFFF"/>
          <w:vertAlign w:val="baseline"/>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0" w:lineRule="atLeast"/>
        <w:ind w:left="0" w:right="0"/>
        <w:textAlignment w:val="baseline"/>
        <w:rPr>
          <w:rFonts w:hint="eastAsia" w:ascii="微软雅黑" w:hAnsi="微软雅黑" w:eastAsia="微软雅黑" w:cs="微软雅黑"/>
          <w:i w:val="0"/>
          <w:iCs w:val="0"/>
          <w:caps w:val="0"/>
          <w:spacing w:val="0"/>
          <w:sz w:val="32"/>
          <w:szCs w:val="32"/>
          <w:u w:val="none"/>
          <w:shd w:val="clear" w:fill="FFFFFF"/>
          <w:vertAlign w:val="baseline"/>
        </w:rPr>
      </w:pPr>
      <w:r>
        <w:rPr>
          <w:rFonts w:hint="eastAsia" w:ascii="仿宋" w:hAnsi="仿宋" w:eastAsia="仿宋" w:cs="仿宋"/>
          <w:i w:val="0"/>
          <w:iCs w:val="0"/>
          <w:caps w:val="0"/>
          <w:color w:val="000000"/>
          <w:spacing w:val="0"/>
          <w:sz w:val="32"/>
          <w:szCs w:val="32"/>
          <w:shd w:val="clear" w:fill="FFFFFF"/>
          <w:vertAlign w:val="baseline"/>
        </w:rPr>
        <w:t>　　</w:t>
      </w:r>
      <w:r>
        <w:rPr>
          <w:rFonts w:hint="eastAsia" w:ascii="微软雅黑" w:hAnsi="微软雅黑" w:eastAsia="微软雅黑" w:cs="微软雅黑"/>
          <w:i w:val="0"/>
          <w:iCs w:val="0"/>
          <w:caps w:val="0"/>
          <w:spacing w:val="0"/>
          <w:sz w:val="32"/>
          <w:szCs w:val="32"/>
          <w:u w:val="none"/>
          <w:shd w:val="clear" w:fill="FFFFFF"/>
          <w:vertAlign w:val="baseline"/>
        </w:rPr>
        <w:fldChar w:fldCharType="begin"/>
      </w:r>
      <w:r>
        <w:rPr>
          <w:rFonts w:hint="eastAsia" w:ascii="微软雅黑" w:hAnsi="微软雅黑" w:eastAsia="微软雅黑" w:cs="微软雅黑"/>
          <w:i w:val="0"/>
          <w:iCs w:val="0"/>
          <w:caps w:val="0"/>
          <w:spacing w:val="0"/>
          <w:sz w:val="32"/>
          <w:szCs w:val="32"/>
          <w:u w:val="none"/>
          <w:shd w:val="clear" w:fill="FFFFFF"/>
          <w:vertAlign w:val="baseline"/>
        </w:rPr>
        <w:instrText xml:space="preserve"> HYPERLINK "http://www.hnskl.net/tdgg/202410/W020241029397185967747.xls" </w:instrText>
      </w:r>
      <w:r>
        <w:rPr>
          <w:rFonts w:hint="eastAsia" w:ascii="微软雅黑" w:hAnsi="微软雅黑" w:eastAsia="微软雅黑" w:cs="微软雅黑"/>
          <w:i w:val="0"/>
          <w:iCs w:val="0"/>
          <w:caps w:val="0"/>
          <w:spacing w:val="0"/>
          <w:sz w:val="32"/>
          <w:szCs w:val="32"/>
          <w:u w:val="none"/>
          <w:shd w:val="clear" w:fill="FFFFFF"/>
          <w:vertAlign w:val="baseline"/>
        </w:rPr>
        <w:fldChar w:fldCharType="separate"/>
      </w:r>
      <w:r>
        <w:rPr>
          <w:rStyle w:val="6"/>
          <w:rFonts w:hint="eastAsia" w:ascii="仿宋" w:hAnsi="仿宋" w:eastAsia="仿宋" w:cs="仿宋"/>
          <w:i w:val="0"/>
          <w:iCs w:val="0"/>
          <w:caps w:val="0"/>
          <w:color w:val="000000"/>
          <w:spacing w:val="0"/>
          <w:sz w:val="32"/>
          <w:szCs w:val="32"/>
          <w:u w:val="none"/>
          <w:shd w:val="clear" w:fill="FFFFFF"/>
          <w:vertAlign w:val="baseline"/>
        </w:rPr>
        <w:t>附件4：2024年海南省哲学社会科学规划课题（人大制度研究专项）申报汇总表.xls</w:t>
      </w:r>
      <w:r>
        <w:rPr>
          <w:rFonts w:hint="eastAsia" w:ascii="微软雅黑" w:hAnsi="微软雅黑" w:eastAsia="微软雅黑" w:cs="微软雅黑"/>
          <w:i w:val="0"/>
          <w:iCs w:val="0"/>
          <w:caps w:val="0"/>
          <w:spacing w:val="0"/>
          <w:sz w:val="32"/>
          <w:szCs w:val="32"/>
          <w:u w:val="none"/>
          <w:shd w:val="clear" w:fill="FFFFFF"/>
          <w:vertAlign w:val="baseline"/>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line="30" w:lineRule="atLeast"/>
        <w:ind w:left="0" w:right="0"/>
        <w:textAlignment w:val="baseline"/>
        <w:rPr>
          <w:rFonts w:hint="eastAsia" w:ascii="微软雅黑" w:hAnsi="微软雅黑" w:eastAsia="微软雅黑" w:cs="微软雅黑"/>
          <w:color w:val="333333"/>
          <w:sz w:val="27"/>
          <w:szCs w:val="27"/>
        </w:rPr>
      </w:pPr>
      <w:r>
        <w:rPr>
          <w:rFonts w:hint="eastAsia" w:ascii="微软雅黑" w:hAnsi="微软雅黑" w:eastAsia="微软雅黑" w:cs="微软雅黑"/>
          <w:i w:val="0"/>
          <w:iCs w:val="0"/>
          <w:caps w:val="0"/>
          <w:spacing w:val="0"/>
          <w:sz w:val="32"/>
          <w:szCs w:val="32"/>
          <w:u w:val="none"/>
          <w:shd w:val="clear" w:fill="FFFFFF"/>
          <w:vertAlign w:val="baseline"/>
          <w:lang w:eastAsia="zh-CN"/>
        </w:rPr>
        <w:t xml:space="preserve">    附件5:</w:t>
      </w:r>
      <w:r>
        <w:rPr>
          <w:rFonts w:hint="eastAsia" w:ascii="仿宋" w:hAnsi="仿宋" w:eastAsia="仿宋" w:cs="仿宋"/>
          <w:i w:val="0"/>
          <w:iCs w:val="0"/>
          <w:caps w:val="0"/>
          <w:color w:val="333333"/>
          <w:spacing w:val="0"/>
          <w:sz w:val="32"/>
          <w:szCs w:val="32"/>
          <w:shd w:val="clear" w:fill="FFFFFF"/>
          <w:vertAlign w:val="baseline"/>
        </w:rPr>
        <w:t>《海南省哲学社会科学规划课题资金管理办法》（琼财教规〔2024〕13号）</w:t>
      </w:r>
    </w:p>
    <w:p>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0000000000000000000"/>
    <w:charset w:val="86"/>
    <w:family w:val="auto"/>
    <w:pitch w:val="default"/>
    <w:sig w:usb0="00000000" w:usb1="00000000" w:usb2="00000000" w:usb3="00000000" w:csb0="00000000" w:csb1="00000000"/>
  </w:font>
  <w:font w:name="Wingdings">
    <w:altName w:val="Wingdings"/>
    <w:panose1 w:val="05000000000000000000"/>
    <w:charset w:val="00"/>
    <w:family w:val="auto"/>
    <w:pitch w:val="default"/>
    <w:sig w:usb0="00000000" w:usb1="00000000" w:usb2="00000000" w:usb3="00000000" w:csb0="80000000" w:csb1="00000000"/>
  </w:font>
  <w:font w:name="Arial">
    <w:altName w:val="Arial"/>
    <w:panose1 w:val="020B0604020202020204"/>
    <w:charset w:val="00"/>
    <w:family w:val="swiss"/>
    <w:pitch w:val="default"/>
    <w:sig w:usb0="E0002AFF" w:usb1="C0007843" w:usb2="00000009" w:usb3="00000000" w:csb0="400001FF" w:csb1="FFFF0000"/>
  </w:font>
  <w:font w:name="黑体">
    <w:altName w:val="黑体"/>
    <w:panose1 w:val="02010609060101010101"/>
    <w:charset w:val="00"/>
    <w:family w:val="auto"/>
    <w:pitch w:val="default"/>
    <w:sig w:usb0="800002BF" w:usb1="38CF7CFA" w:usb2="00000016" w:usb3="00000000" w:csb0="00040001" w:csb1="00000000"/>
  </w:font>
  <w:font w:name="Courier New">
    <w:altName w:val="Courier New"/>
    <w:panose1 w:val="02070309020205020404"/>
    <w:charset w:val="00"/>
    <w:family w:val="modern"/>
    <w:pitch w:val="default"/>
    <w:sig w:usb0="E0002AFF" w:usb1="C0007843" w:usb2="00000009" w:usb3="00000000" w:csb0="400001FF" w:csb1="FFFF0000"/>
  </w:font>
  <w:font w:name="Symbol">
    <w:altName w:val="Symbol"/>
    <w:panose1 w:val="05050102010706020507"/>
    <w:charset w:val="00"/>
    <w:family w:val="roman"/>
    <w:pitch w:val="default"/>
    <w:sig w:usb0="00000000" w:usb1="00000000" w:usb2="00000000" w:usb3="00000000" w:csb0="80000000" w:csb1="00000000"/>
  </w:font>
  <w:font w:name="Cambria">
    <w:panose1 w:val="02040503050406030204"/>
    <w:charset w:val="00"/>
    <w:family w:val="roman"/>
    <w:pitch w:val="default"/>
    <w:sig w:usb0="00000000" w:usb1="00000000" w:usb2="00000000" w:usb3="00000000" w:csb0="0000019F" w:csb1="00000000"/>
  </w:font>
  <w:font w:name="Calibri">
    <w:panose1 w:val="020F0502020204030204"/>
    <w:charset w:val="00"/>
    <w:family w:val="swiss"/>
    <w:pitch w:val="default"/>
    <w:sig w:usb0="00000000" w:usb1="00000000" w:usb2="00000001" w:usb3="00000000" w:csb0="0000019F" w:csb1="00000000"/>
  </w:font>
  <w:font w:name="微软雅黑">
    <w:panose1 w:val="020B0503020204020204"/>
    <w:charset w:val="86"/>
    <w:family w:val="auto"/>
    <w:pitch w:val="default"/>
    <w:sig w:usb0="00000000" w:usb1="00000000" w:usb2="00000016" w:usb3="00000000" w:csb0="0004001F" w:csb1="00000000"/>
  </w:font>
  <w:font w:name="仿宋">
    <w:panose1 w:val="02010609060101010101"/>
    <w:charset w:val="86"/>
    <w:family w:val="auto"/>
    <w:pitch w:val="default"/>
    <w:sig w:usb0="00000000" w:usb1="00000000"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4">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ScaleCrop>false</ScaleCrop>
  <LinksUpToDate>false</LinksUpToDate>
  <CharactersWithSpaces>0</CharactersWithSpaces>
  <Application>WPS Office_0.0.0.0_F1E327BC-269C-435d-A152-05C5408002CA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2024-10-31T01:43:00Z</dcterms:created>
  <dc:creator>趴嫡迟捌瓮</dc:creator>
  <cp:lastModifiedBy>wubabe</cp:lastModifiedBy>
  <dcterms:modified xsi:type="dcterms:W3CDTF">2024-10-30T22:27:29Z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2052-11.3.1</vt:lpwstr>
  </property>
  <property fmtid="{D5CDD505-2E9C-101B-9397-08002B2CF9AE}" pid="3" name="ICV">
    <vt:lpwstr>E7F524D3092D4944A2785EBEEAB16832_11</vt:lpwstr>
  </property>
</Properties>
</file>