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350"/>
        </w:tabs>
        <w:spacing w:line="0" w:lineRule="atLeast"/>
        <w:jc w:val="center"/>
        <w:rPr>
          <w:rFonts w:ascii="仿宋" w:hAnsi="仿宋" w:eastAsia="仿宋" w:cs="Calibri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Calibri"/>
          <w:b/>
          <w:bCs/>
          <w:kern w:val="0"/>
          <w:sz w:val="36"/>
          <w:szCs w:val="36"/>
        </w:rPr>
        <w:t>海南师范大学</w:t>
      </w:r>
      <w:r>
        <w:rPr>
          <w:rFonts w:hint="eastAsia" w:ascii="仿宋" w:hAnsi="仿宋" w:eastAsia="仿宋" w:cs="Calibri"/>
          <w:b/>
          <w:bCs/>
          <w:kern w:val="0"/>
          <w:sz w:val="36"/>
          <w:szCs w:val="36"/>
          <w:lang w:val="en-US" w:eastAsia="zh-CN"/>
        </w:rPr>
        <w:t>教改</w:t>
      </w:r>
      <w:bookmarkStart w:id="0" w:name="_GoBack"/>
      <w:bookmarkEnd w:id="0"/>
      <w:r>
        <w:rPr>
          <w:rFonts w:hint="eastAsia" w:ascii="仿宋" w:hAnsi="仿宋" w:eastAsia="仿宋" w:cs="Calibri"/>
          <w:b/>
          <w:bCs/>
          <w:kern w:val="0"/>
          <w:sz w:val="36"/>
          <w:szCs w:val="36"/>
        </w:rPr>
        <w:t>项目绩效支出发放申请表</w:t>
      </w:r>
    </w:p>
    <w:p>
      <w:pPr>
        <w:widowControl/>
        <w:jc w:val="right"/>
        <w:rPr>
          <w:rFonts w:ascii="仿宋" w:hAnsi="仿宋" w:eastAsia="仿宋" w:cs="Calibri"/>
          <w:kern w:val="0"/>
          <w:sz w:val="24"/>
        </w:rPr>
      </w:pPr>
      <w:r>
        <w:rPr>
          <w:rFonts w:hint="eastAsia" w:ascii="仿宋" w:hAnsi="仿宋" w:eastAsia="仿宋" w:cs="Calibri"/>
          <w:kern w:val="0"/>
          <w:sz w:val="24"/>
        </w:rPr>
        <w:t>单位：元</w:t>
      </w:r>
    </w:p>
    <w:tbl>
      <w:tblPr>
        <w:tblStyle w:val="5"/>
        <w:tblW w:w="9829" w:type="dxa"/>
        <w:tblInd w:w="-179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718"/>
        <w:gridCol w:w="827"/>
        <w:gridCol w:w="587"/>
        <w:gridCol w:w="403"/>
        <w:gridCol w:w="301"/>
        <w:gridCol w:w="965"/>
        <w:gridCol w:w="169"/>
        <w:gridCol w:w="1426"/>
        <w:gridCol w:w="1190"/>
        <w:gridCol w:w="394"/>
        <w:gridCol w:w="1012"/>
        <w:gridCol w:w="1837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1" w:hRule="atLeast"/>
        </w:trPr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项目名称</w:t>
            </w:r>
          </w:p>
        </w:tc>
        <w:tc>
          <w:tcPr>
            <w:tcW w:w="7697" w:type="dxa"/>
            <w:gridSpan w:val="9"/>
            <w:tcBorders>
              <w:top w:val="single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1" w:hRule="atLeast"/>
        </w:trPr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项目类型</w:t>
            </w:r>
          </w:p>
        </w:tc>
        <w:tc>
          <w:tcPr>
            <w:tcW w:w="3264" w:type="dxa"/>
            <w:gridSpan w:val="5"/>
            <w:tcBorders>
              <w:top w:val="single" w:color="000000" w:sz="6" w:space="0"/>
              <w:left w:val="inset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84" w:type="dxa"/>
            <w:gridSpan w:val="2"/>
            <w:tcBorders>
              <w:top w:val="single" w:color="000000" w:sz="6" w:space="0"/>
              <w:left w:val="single" w:color="auto" w:sz="4" w:space="0"/>
              <w:bottom w:val="thinThickThinMediumGap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项目批准号</w:t>
            </w:r>
          </w:p>
        </w:tc>
        <w:tc>
          <w:tcPr>
            <w:tcW w:w="2849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doub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8" w:hRule="atLeast"/>
        </w:trPr>
        <w:tc>
          <w:tcPr>
            <w:tcW w:w="3801" w:type="dxa"/>
            <w:gridSpan w:val="6"/>
            <w:tcBorders>
              <w:top w:val="inset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绩效支出预算总额（大写）</w:t>
            </w:r>
          </w:p>
        </w:tc>
        <w:tc>
          <w:tcPr>
            <w:tcW w:w="6028" w:type="dxa"/>
            <w:gridSpan w:val="6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6" w:hRule="atLeast"/>
        </w:trPr>
        <w:tc>
          <w:tcPr>
            <w:tcW w:w="3801" w:type="dxa"/>
            <w:gridSpan w:val="6"/>
            <w:tcBorders>
              <w:top w:val="inset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已累计发放绩效支出额度（大写）</w:t>
            </w:r>
          </w:p>
        </w:tc>
        <w:tc>
          <w:tcPr>
            <w:tcW w:w="6028" w:type="dxa"/>
            <w:gridSpan w:val="6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8" w:hRule="atLeast"/>
        </w:trPr>
        <w:tc>
          <w:tcPr>
            <w:tcW w:w="3801" w:type="dxa"/>
            <w:gridSpan w:val="6"/>
            <w:tcBorders>
              <w:top w:val="inset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累计绩效支出余额（大写）</w:t>
            </w:r>
          </w:p>
        </w:tc>
        <w:tc>
          <w:tcPr>
            <w:tcW w:w="6028" w:type="dxa"/>
            <w:gridSpan w:val="6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8" w:hRule="atLeast"/>
        </w:trPr>
        <w:tc>
          <w:tcPr>
            <w:tcW w:w="3801" w:type="dxa"/>
            <w:gridSpan w:val="6"/>
            <w:tcBorders>
              <w:top w:val="inset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本次申请发放金额</w:t>
            </w:r>
            <w:r>
              <w:rPr>
                <w:rFonts w:hint="eastAsia" w:ascii="仿宋" w:hAnsi="仿宋" w:eastAsia="仿宋" w:cs="Calibri"/>
                <w:kern w:val="0"/>
                <w:szCs w:val="21"/>
              </w:rPr>
              <w:t>(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大写</w:t>
            </w:r>
            <w:r>
              <w:rPr>
                <w:rFonts w:hint="eastAsia" w:ascii="仿宋" w:hAnsi="仿宋" w:eastAsia="仿宋" w:cs="Calibri"/>
                <w:kern w:val="0"/>
                <w:szCs w:val="21"/>
              </w:rPr>
              <w:t>)</w:t>
            </w:r>
          </w:p>
        </w:tc>
        <w:tc>
          <w:tcPr>
            <w:tcW w:w="6028" w:type="dxa"/>
            <w:gridSpan w:val="6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4" w:hRule="atLeast"/>
        </w:trPr>
        <w:tc>
          <w:tcPr>
            <w:tcW w:w="3801" w:type="dxa"/>
            <w:gridSpan w:val="6"/>
            <w:tcBorders>
              <w:top w:val="inset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项目执行情况</w:t>
            </w:r>
          </w:p>
        </w:tc>
        <w:tc>
          <w:tcPr>
            <w:tcW w:w="6028" w:type="dxa"/>
            <w:gridSpan w:val="6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□通过年度考核□通过中期检查□通过结题验收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" w:hRule="atLeast"/>
        </w:trPr>
        <w:tc>
          <w:tcPr>
            <w:tcW w:w="718" w:type="dxa"/>
            <w:vMerge w:val="restart"/>
            <w:tcBorders>
              <w:top w:val="inset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发放人员信息</w:t>
            </w:r>
          </w:p>
        </w:tc>
        <w:tc>
          <w:tcPr>
            <w:tcW w:w="827" w:type="dxa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序号</w:t>
            </w:r>
          </w:p>
        </w:tc>
        <w:tc>
          <w:tcPr>
            <w:tcW w:w="990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姓名</w:t>
            </w:r>
          </w:p>
        </w:tc>
        <w:tc>
          <w:tcPr>
            <w:tcW w:w="1435" w:type="dxa"/>
            <w:gridSpan w:val="3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学院</w:t>
            </w:r>
          </w:p>
        </w:tc>
        <w:tc>
          <w:tcPr>
            <w:tcW w:w="2616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银行卡号</w:t>
            </w:r>
          </w:p>
        </w:tc>
        <w:tc>
          <w:tcPr>
            <w:tcW w:w="1406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发放金额</w:t>
            </w:r>
          </w:p>
        </w:tc>
        <w:tc>
          <w:tcPr>
            <w:tcW w:w="1837" w:type="dxa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签名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5" w:hRule="atLeast"/>
        </w:trPr>
        <w:tc>
          <w:tcPr>
            <w:tcW w:w="718" w:type="dxa"/>
            <w:vMerge w:val="continue"/>
            <w:tcBorders>
              <w:top w:val="inset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0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35" w:type="dxa"/>
            <w:gridSpan w:val="3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616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37" w:type="dxa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4" w:hRule="atLeast"/>
        </w:trPr>
        <w:tc>
          <w:tcPr>
            <w:tcW w:w="718" w:type="dxa"/>
            <w:vMerge w:val="continue"/>
            <w:tcBorders>
              <w:top w:val="inset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0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35" w:type="dxa"/>
            <w:gridSpan w:val="3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616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37" w:type="dxa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5" w:hRule="atLeast"/>
        </w:trPr>
        <w:tc>
          <w:tcPr>
            <w:tcW w:w="718" w:type="dxa"/>
            <w:vMerge w:val="continue"/>
            <w:tcBorders>
              <w:top w:val="inset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0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35" w:type="dxa"/>
            <w:gridSpan w:val="3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616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37" w:type="dxa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</w:trPr>
        <w:tc>
          <w:tcPr>
            <w:tcW w:w="718" w:type="dxa"/>
            <w:vMerge w:val="continue"/>
            <w:tcBorders>
              <w:top w:val="inset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0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35" w:type="dxa"/>
            <w:gridSpan w:val="3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616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37" w:type="dxa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1" w:hRule="atLeast"/>
        </w:trPr>
        <w:tc>
          <w:tcPr>
            <w:tcW w:w="2836" w:type="dxa"/>
            <w:gridSpan w:val="5"/>
            <w:tcBorders>
              <w:top w:val="inset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项目负责人（签字）</w:t>
            </w:r>
          </w:p>
        </w:tc>
        <w:tc>
          <w:tcPr>
            <w:tcW w:w="6993" w:type="dxa"/>
            <w:gridSpan w:val="7"/>
            <w:tcBorders>
              <w:top w:val="inset" w:color="000000" w:sz="6" w:space="0"/>
              <w:left w:val="inset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 xml:space="preserve">  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7" w:hRule="atLeast"/>
        </w:trPr>
        <w:tc>
          <w:tcPr>
            <w:tcW w:w="2836" w:type="dxa"/>
            <w:gridSpan w:val="5"/>
            <w:tcBorders>
              <w:top w:val="inset" w:color="000000" w:sz="6" w:space="0"/>
              <w:left w:val="single" w:color="000000" w:sz="6" w:space="0"/>
              <w:bottom w:val="inset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二级单位意见</w:t>
            </w:r>
          </w:p>
        </w:tc>
        <w:tc>
          <w:tcPr>
            <w:tcW w:w="6993" w:type="dxa"/>
            <w:gridSpan w:val="7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4" w:hRule="atLeast"/>
        </w:trPr>
        <w:tc>
          <w:tcPr>
            <w:tcW w:w="2836" w:type="dxa"/>
            <w:gridSpan w:val="5"/>
            <w:tcBorders>
              <w:top w:val="inset" w:color="000000" w:sz="6" w:space="0"/>
              <w:left w:val="single" w:color="000000" w:sz="6" w:space="0"/>
              <w:bottom w:val="inset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Calibri"/>
                <w:szCs w:val="21"/>
                <w:lang w:val="en-US" w:eastAsia="zh-CN"/>
              </w:rPr>
              <w:t>教务</w:t>
            </w:r>
            <w:r>
              <w:rPr>
                <w:rFonts w:hint="eastAsia" w:ascii="仿宋" w:hAnsi="仿宋" w:eastAsia="仿宋" w:cs="Calibri"/>
                <w:szCs w:val="21"/>
              </w:rPr>
              <w:t>处意见</w:t>
            </w:r>
          </w:p>
        </w:tc>
        <w:tc>
          <w:tcPr>
            <w:tcW w:w="6993" w:type="dxa"/>
            <w:gridSpan w:val="7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3" w:hRule="atLeast"/>
        </w:trPr>
        <w:tc>
          <w:tcPr>
            <w:tcW w:w="2836" w:type="dxa"/>
            <w:gridSpan w:val="5"/>
            <w:tcBorders>
              <w:top w:val="inset" w:color="000000" w:sz="6" w:space="0"/>
              <w:left w:val="single" w:color="000000" w:sz="6" w:space="0"/>
              <w:bottom w:val="inset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Calibri"/>
                <w:szCs w:val="21"/>
              </w:rPr>
              <w:t>财务处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意见</w:t>
            </w:r>
          </w:p>
        </w:tc>
        <w:tc>
          <w:tcPr>
            <w:tcW w:w="6993" w:type="dxa"/>
            <w:gridSpan w:val="7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7" w:hRule="atLeast"/>
        </w:trPr>
        <w:tc>
          <w:tcPr>
            <w:tcW w:w="2836" w:type="dxa"/>
            <w:gridSpan w:val="5"/>
            <w:tcBorders>
              <w:top w:val="inset" w:color="000000" w:sz="6" w:space="0"/>
              <w:left w:val="single" w:color="000000" w:sz="6" w:space="0"/>
              <w:bottom w:val="inset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Calibri"/>
                <w:szCs w:val="21"/>
              </w:rPr>
              <w:t>人事处意见</w:t>
            </w:r>
          </w:p>
        </w:tc>
        <w:tc>
          <w:tcPr>
            <w:tcW w:w="6993" w:type="dxa"/>
            <w:gridSpan w:val="7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single" w:color="000000" w:sz="6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</w:tbl>
    <w:p>
      <w:r>
        <w:rPr>
          <w:rFonts w:hint="eastAsia" w:ascii="仿宋" w:hAnsi="仿宋" w:eastAsia="仿宋" w:cs="Calibri"/>
          <w:sz w:val="24"/>
        </w:rPr>
        <w:t>注：此表一式两份，分别由财务处、人事处保存，项目负责人、二级单位、</w:t>
      </w:r>
      <w:r>
        <w:rPr>
          <w:rFonts w:hint="eastAsia" w:ascii="仿宋" w:hAnsi="仿宋" w:eastAsia="仿宋" w:cs="Calibri"/>
          <w:sz w:val="24"/>
          <w:lang w:val="en-US" w:eastAsia="zh-CN"/>
        </w:rPr>
        <w:t>教务</w:t>
      </w:r>
      <w:r>
        <w:rPr>
          <w:rFonts w:hint="eastAsia" w:ascii="仿宋" w:hAnsi="仿宋" w:eastAsia="仿宋" w:cs="Calibri"/>
          <w:sz w:val="24"/>
        </w:rPr>
        <w:t>处留存复印件。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F655D"/>
    <w:rsid w:val="000904EF"/>
    <w:rsid w:val="00307ECD"/>
    <w:rsid w:val="003221F7"/>
    <w:rsid w:val="0039289B"/>
    <w:rsid w:val="003A0AA8"/>
    <w:rsid w:val="00413983"/>
    <w:rsid w:val="00476C09"/>
    <w:rsid w:val="005B0E12"/>
    <w:rsid w:val="00627519"/>
    <w:rsid w:val="00690819"/>
    <w:rsid w:val="00865E4A"/>
    <w:rsid w:val="008D3AA6"/>
    <w:rsid w:val="009B3CDC"/>
    <w:rsid w:val="00A23885"/>
    <w:rsid w:val="00A9752A"/>
    <w:rsid w:val="00BA296A"/>
    <w:rsid w:val="00BB15DF"/>
    <w:rsid w:val="00BE3BA5"/>
    <w:rsid w:val="00D26D45"/>
    <w:rsid w:val="00D7159E"/>
    <w:rsid w:val="00F70C1F"/>
    <w:rsid w:val="24F83BAA"/>
    <w:rsid w:val="261F655D"/>
    <w:rsid w:val="6D5350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 (Beijing) Limited</Company>
  <Pages>1</Pages>
  <Words>45</Words>
  <Characters>259</Characters>
  <Lines>2</Lines>
  <Paragraphs>1</Paragraphs>
  <TotalTime>4</TotalTime>
  <ScaleCrop>false</ScaleCrop>
  <LinksUpToDate>false</LinksUpToDate>
  <CharactersWithSpaces>303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2018-06-14T03:00:00Z</dcterms:created>
  <dc:creator>Administrator</dc:creator>
  <cp:lastModifiedBy>邵晨</cp:lastModifiedBy>
  <dcterms:modified xsi:type="dcterms:W3CDTF">2018-11-09T07:10:54Z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