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5C5" w:rsidRPr="001515C5" w:rsidRDefault="001515C5" w:rsidP="001515C5">
      <w:pPr>
        <w:jc w:val="center"/>
        <w:rPr>
          <w:rFonts w:ascii="仿宋" w:eastAsia="仿宋" w:hAnsi="仿宋"/>
          <w:b/>
          <w:sz w:val="30"/>
          <w:szCs w:val="30"/>
        </w:rPr>
      </w:pPr>
      <w:r w:rsidRPr="001515C5">
        <w:rPr>
          <w:rFonts w:ascii="仿宋" w:eastAsia="仿宋" w:hAnsi="仿宋" w:hint="eastAsia"/>
          <w:b/>
          <w:sz w:val="30"/>
          <w:szCs w:val="30"/>
        </w:rPr>
        <w:t>海南省第十次社会科学优秀成果奖获奖成果一览表</w:t>
      </w:r>
    </w:p>
    <w:p w:rsidR="001515C5" w:rsidRDefault="001515C5" w:rsidP="001515C5"/>
    <w:tbl>
      <w:tblPr>
        <w:tblW w:w="0" w:type="auto"/>
        <w:jc w:val="center"/>
        <w:tblInd w:w="1" w:type="dxa"/>
        <w:tblCellMar>
          <w:left w:w="0" w:type="dxa"/>
          <w:right w:w="0" w:type="dxa"/>
        </w:tblCellMar>
        <w:tblLook w:val="04A0"/>
      </w:tblPr>
      <w:tblGrid>
        <w:gridCol w:w="954"/>
        <w:gridCol w:w="966"/>
        <w:gridCol w:w="4265"/>
        <w:gridCol w:w="1269"/>
        <w:gridCol w:w="965"/>
      </w:tblGrid>
      <w:tr w:rsidR="001515C5" w:rsidRPr="00B26E82" w:rsidTr="00F57AC1">
        <w:trPr>
          <w:trHeight w:val="846"/>
          <w:jc w:val="center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黑体" w:eastAsia="黑体" w:hAnsi="宋体" w:cs="黑体" w:hint="eastAsia"/>
                <w:b/>
                <w:color w:val="000000"/>
                <w:kern w:val="0"/>
                <w:szCs w:val="21"/>
              </w:rPr>
              <w:t>成果作者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黑体" w:eastAsia="黑体" w:hAnsi="宋体" w:cs="黑体" w:hint="eastAsia"/>
                <w:b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黑体" w:eastAsia="黑体" w:hAnsi="宋体" w:cs="黑体" w:hint="eastAsia"/>
                <w:b/>
                <w:color w:val="000000"/>
                <w:kern w:val="0"/>
                <w:szCs w:val="21"/>
              </w:rPr>
              <w:t>成</w:t>
            </w:r>
            <w:r w:rsidRPr="00B26E82">
              <w:rPr>
                <w:rFonts w:ascii="黑体" w:eastAsia="黑体" w:hAnsi="宋体" w:cs="黑体" w:hint="eastAsia"/>
                <w:b/>
                <w:color w:val="000000"/>
                <w:kern w:val="0"/>
                <w:szCs w:val="21"/>
              </w:rPr>
              <w:t>  </w:t>
            </w:r>
            <w:r w:rsidRPr="00B26E82">
              <w:rPr>
                <w:rFonts w:ascii="黑体" w:eastAsia="黑体" w:hAnsi="宋体" w:cs="黑体" w:hint="eastAsia"/>
                <w:b/>
                <w:color w:val="000000"/>
                <w:kern w:val="0"/>
                <w:szCs w:val="21"/>
              </w:rPr>
              <w:t>果</w:t>
            </w:r>
            <w:r w:rsidRPr="00B26E82">
              <w:rPr>
                <w:rFonts w:ascii="黑体" w:eastAsia="黑体" w:hAnsi="宋体" w:cs="黑体" w:hint="eastAsia"/>
                <w:b/>
                <w:color w:val="000000"/>
                <w:kern w:val="0"/>
                <w:szCs w:val="21"/>
              </w:rPr>
              <w:t>  </w:t>
            </w:r>
            <w:r w:rsidRPr="00B26E82">
              <w:rPr>
                <w:rFonts w:ascii="黑体" w:eastAsia="黑体" w:hAnsi="宋体" w:cs="黑体" w:hint="eastAsia"/>
                <w:b/>
                <w:color w:val="000000"/>
                <w:kern w:val="0"/>
                <w:szCs w:val="21"/>
              </w:rPr>
              <w:t>名</w:t>
            </w:r>
            <w:r w:rsidRPr="00B26E82">
              <w:rPr>
                <w:rFonts w:ascii="黑体" w:eastAsia="黑体" w:hAnsi="宋体" w:cs="黑体" w:hint="eastAsia"/>
                <w:b/>
                <w:color w:val="000000"/>
                <w:kern w:val="0"/>
                <w:szCs w:val="21"/>
              </w:rPr>
              <w:t>  </w:t>
            </w:r>
            <w:r w:rsidRPr="00B26E82">
              <w:rPr>
                <w:rFonts w:ascii="黑体" w:eastAsia="黑体" w:hAnsi="宋体" w:cs="黑体" w:hint="eastAsia"/>
                <w:b/>
                <w:color w:val="000000"/>
                <w:kern w:val="0"/>
                <w:szCs w:val="21"/>
              </w:rPr>
              <w:t>称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黑体" w:eastAsia="黑体" w:hAnsi="宋体" w:cs="黑体" w:hint="eastAsia"/>
                <w:b/>
                <w:color w:val="000000"/>
                <w:kern w:val="0"/>
                <w:szCs w:val="21"/>
              </w:rPr>
              <w:t>出版社名称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黑体" w:eastAsia="黑体" w:hAnsi="宋体" w:cs="黑体" w:hint="eastAsia"/>
                <w:b/>
                <w:color w:val="000000"/>
                <w:kern w:val="0"/>
                <w:szCs w:val="21"/>
              </w:rPr>
              <w:t>出版时间</w:t>
            </w:r>
          </w:p>
        </w:tc>
      </w:tr>
      <w:tr w:rsidR="001515C5" w:rsidRPr="00B26E82" w:rsidTr="00F57AC1">
        <w:trPr>
          <w:trHeight w:val="846"/>
          <w:jc w:val="center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rFonts w:ascii="黑体" w:eastAsia="黑体" w:hAnsi="宋体" w:cs="黑体"/>
                <w:b/>
                <w:color w:val="000000"/>
                <w:kern w:val="0"/>
                <w:szCs w:val="21"/>
              </w:rPr>
            </w:pPr>
            <w:r w:rsidRPr="00B26E82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编著一等奖：1项</w:t>
            </w:r>
          </w:p>
        </w:tc>
      </w:tr>
      <w:tr w:rsidR="001515C5" w:rsidRPr="00B26E82" w:rsidTr="00F57AC1">
        <w:trPr>
          <w:trHeight w:val="846"/>
          <w:jc w:val="center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张兴吉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研究生学院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海南岛史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海南出版社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spacing w:val="-17"/>
                <w:kern w:val="0"/>
                <w:szCs w:val="21"/>
              </w:rPr>
              <w:t>2017年6月</w:t>
            </w:r>
          </w:p>
        </w:tc>
      </w:tr>
      <w:tr w:rsidR="001515C5" w:rsidRPr="00B26E82" w:rsidTr="00F57AC1">
        <w:trPr>
          <w:trHeight w:val="846"/>
          <w:jc w:val="center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rFonts w:ascii="宋体" w:eastAsia="宋体" w:hAnsi="宋体" w:cs="宋体"/>
                <w:color w:val="000000"/>
                <w:spacing w:val="-17"/>
                <w:kern w:val="0"/>
                <w:szCs w:val="21"/>
              </w:rPr>
            </w:pPr>
            <w:r w:rsidRPr="00B26E82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论文一等奖：4项</w:t>
            </w:r>
          </w:p>
        </w:tc>
      </w:tr>
      <w:tr w:rsidR="001515C5" w:rsidRPr="00B26E82" w:rsidTr="00F57AC1">
        <w:trPr>
          <w:trHeight w:val="846"/>
          <w:jc w:val="center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王增智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宣传统战部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试析目前中国历史虚无主义的本质特征及扼制途径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马克思主义研究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2016年4月</w:t>
            </w:r>
          </w:p>
        </w:tc>
      </w:tr>
      <w:tr w:rsidR="001515C5" w:rsidRPr="00B26E82" w:rsidTr="00F57AC1">
        <w:trPr>
          <w:trHeight w:val="846"/>
          <w:jc w:val="center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席建彬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文学院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禅意的“反刍”——废名小说精神再探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文学评论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2017年11月</w:t>
            </w:r>
          </w:p>
        </w:tc>
      </w:tr>
      <w:tr w:rsidR="001515C5" w:rsidRPr="00B26E82" w:rsidTr="00F57AC1">
        <w:trPr>
          <w:trHeight w:val="846"/>
          <w:jc w:val="center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谢海林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文学院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曾国藩与道光后期诗坛的宗黄之风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文学遗产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2017年7月</w:t>
            </w:r>
          </w:p>
        </w:tc>
      </w:tr>
      <w:tr w:rsidR="001515C5" w:rsidRPr="00B26E82" w:rsidTr="00F57AC1">
        <w:trPr>
          <w:trHeight w:val="846"/>
          <w:jc w:val="center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李森、崔友兴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初等教育学院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proofErr w:type="gramStart"/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论教师</w:t>
            </w:r>
            <w:proofErr w:type="gramEnd"/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模仿学习的阶段、逻辑与实践意蕴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教育研究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spacing w:val="-20"/>
                <w:kern w:val="0"/>
                <w:szCs w:val="21"/>
              </w:rPr>
              <w:t>2017年3月</w:t>
            </w:r>
          </w:p>
        </w:tc>
      </w:tr>
      <w:tr w:rsidR="001515C5" w:rsidRPr="00B26E82" w:rsidTr="00F57AC1">
        <w:trPr>
          <w:trHeight w:val="794"/>
          <w:jc w:val="center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spacing w:line="320" w:lineRule="atLeast"/>
              <w:ind w:firstLine="420"/>
              <w:jc w:val="center"/>
              <w:rPr>
                <w:rFonts w:ascii="黑体" w:eastAsia="黑体" w:hAnsi="宋体" w:cs="黑体"/>
                <w:color w:val="000000"/>
                <w:kern w:val="0"/>
                <w:szCs w:val="21"/>
              </w:rPr>
            </w:pPr>
            <w:r w:rsidRPr="00B26E82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专著二等奖：3</w:t>
            </w: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项</w:t>
            </w:r>
          </w:p>
        </w:tc>
      </w:tr>
      <w:tr w:rsidR="001515C5" w:rsidRPr="00B26E82" w:rsidTr="00F57AC1">
        <w:trPr>
          <w:trHeight w:val="840"/>
          <w:jc w:val="center"/>
        </w:trPr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王献军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黎族文身——海南岛黎族的敦煌壁画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民族出版社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2016年5月</w:t>
            </w:r>
          </w:p>
        </w:tc>
      </w:tr>
      <w:tr w:rsidR="001515C5" w:rsidRPr="00B26E82" w:rsidTr="00F57AC1">
        <w:trPr>
          <w:trHeight w:val="794"/>
          <w:jc w:val="center"/>
        </w:trPr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卿志军、刘丽琼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新闻传播与影视学院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文化传播与认同达成——以黎族为例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中国传媒大学出版社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2017年8月</w:t>
            </w:r>
          </w:p>
        </w:tc>
      </w:tr>
      <w:tr w:rsidR="001515C5" w:rsidRPr="00B26E82" w:rsidTr="00F57AC1">
        <w:trPr>
          <w:trHeight w:val="1083"/>
          <w:jc w:val="center"/>
        </w:trPr>
        <w:tc>
          <w:tcPr>
            <w:tcW w:w="9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 标、孙自强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初等教育学院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农村基础教育三级课程实施研究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科学出版社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2017年3月</w:t>
            </w:r>
          </w:p>
        </w:tc>
      </w:tr>
      <w:tr w:rsidR="001515C5" w:rsidRPr="00B26E82" w:rsidTr="00F57AC1">
        <w:trPr>
          <w:trHeight w:val="1083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26E82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论文二等奖：5项</w:t>
            </w:r>
          </w:p>
        </w:tc>
      </w:tr>
      <w:tr w:rsidR="001515C5" w:rsidRPr="00B26E82" w:rsidTr="00F57AC1">
        <w:trPr>
          <w:trHeight w:val="1083"/>
          <w:jc w:val="center"/>
        </w:trPr>
        <w:tc>
          <w:tcPr>
            <w:tcW w:w="9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丁匡一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马克思主义学院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历史唯物主义的叙事方式——基于宏大叙事与微观描述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现代哲学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2017年7月</w:t>
            </w:r>
          </w:p>
        </w:tc>
      </w:tr>
      <w:tr w:rsidR="001515C5" w:rsidRPr="00B26E82" w:rsidTr="00F57AC1">
        <w:trPr>
          <w:trHeight w:val="1083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李敏纳、周春山、</w:t>
            </w:r>
          </w:p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proofErr w:type="gramStart"/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蔡</w:t>
            </w:r>
            <w:proofErr w:type="gramEnd"/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舒、王 平、</w:t>
            </w:r>
          </w:p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宋洁华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经济与管理学院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spacing w:val="-9"/>
                <w:kern w:val="0"/>
                <w:szCs w:val="21"/>
              </w:rPr>
              <w:t>海南建省以来经济增长空间分异格局演变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经济地理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2017年2月</w:t>
            </w:r>
          </w:p>
        </w:tc>
      </w:tr>
      <w:tr w:rsidR="001515C5" w:rsidRPr="00B26E82" w:rsidTr="00F57AC1">
        <w:trPr>
          <w:trHeight w:val="1083"/>
          <w:jc w:val="center"/>
        </w:trPr>
        <w:tc>
          <w:tcPr>
            <w:tcW w:w="9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邵宁宁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《狂人日记》与中国传统文明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中国现代文学研究丛刊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2017年11月</w:t>
            </w:r>
          </w:p>
        </w:tc>
      </w:tr>
      <w:tr w:rsidR="001515C5" w:rsidRPr="00B26E82" w:rsidTr="00F57AC1">
        <w:trPr>
          <w:trHeight w:val="1083"/>
          <w:jc w:val="center"/>
        </w:trPr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 君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从黎族传统工艺看人类早期造物的身体维度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艺术设计研究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2017年9月</w:t>
            </w:r>
          </w:p>
        </w:tc>
      </w:tr>
      <w:tr w:rsidR="001515C5" w:rsidRPr="00B26E82" w:rsidTr="00F57AC1">
        <w:trPr>
          <w:trHeight w:val="1083"/>
          <w:jc w:val="center"/>
        </w:trPr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卢秀玲、张 侃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教育与心理学院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线索有效性对动作游戏玩家返回抑制的影响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心理科学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spacing w:val="-20"/>
                <w:kern w:val="0"/>
                <w:szCs w:val="21"/>
              </w:rPr>
              <w:t>2017年3月</w:t>
            </w:r>
          </w:p>
        </w:tc>
      </w:tr>
      <w:tr w:rsidR="001515C5" w:rsidRPr="00B26E82" w:rsidTr="00F57AC1">
        <w:trPr>
          <w:trHeight w:val="794"/>
          <w:jc w:val="center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spacing w:line="320" w:lineRule="atLeast"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专著三等奖：5项</w:t>
            </w:r>
          </w:p>
        </w:tc>
      </w:tr>
      <w:tr w:rsidR="001515C5" w:rsidRPr="00B26E82" w:rsidTr="00F57AC1">
        <w:trPr>
          <w:trHeight w:val="1395"/>
          <w:jc w:val="center"/>
        </w:trPr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段华友等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经济与管理学院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我国上市公司投资者财务权益保护指数设计与应用研究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中国社会科学出版社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2017年3月</w:t>
            </w:r>
          </w:p>
        </w:tc>
      </w:tr>
      <w:tr w:rsidR="001515C5" w:rsidRPr="00B26E82" w:rsidTr="00F57AC1">
        <w:trPr>
          <w:trHeight w:val="851"/>
          <w:jc w:val="center"/>
        </w:trPr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proofErr w:type="gramStart"/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杨遗旗</w:t>
            </w:r>
            <w:proofErr w:type="gramEnd"/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国际教育学院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黎</w:t>
            </w:r>
            <w:proofErr w:type="gramStart"/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语核心词研究</w:t>
            </w:r>
            <w:proofErr w:type="gramEnd"/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科学出版社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2017年5月</w:t>
            </w:r>
          </w:p>
        </w:tc>
      </w:tr>
      <w:tr w:rsidR="001515C5" w:rsidRPr="00B26E82" w:rsidTr="00F57AC1">
        <w:trPr>
          <w:trHeight w:val="969"/>
          <w:jc w:val="center"/>
        </w:trPr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李清桓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《说文解字》</w:t>
            </w:r>
            <w:proofErr w:type="gramStart"/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法律语域词语</w:t>
            </w:r>
            <w:proofErr w:type="gramEnd"/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与中国古代法律文化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上海古籍出版社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2017年11月</w:t>
            </w:r>
          </w:p>
        </w:tc>
      </w:tr>
      <w:tr w:rsidR="001515C5" w:rsidRPr="00B26E82" w:rsidTr="00F57AC1">
        <w:trPr>
          <w:trHeight w:val="794"/>
          <w:jc w:val="center"/>
        </w:trPr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proofErr w:type="gramStart"/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冯</w:t>
            </w:r>
            <w:proofErr w:type="gramEnd"/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青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朱熹语录文献语言研究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科学出版社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2017年10月</w:t>
            </w:r>
          </w:p>
        </w:tc>
      </w:tr>
      <w:tr w:rsidR="001515C5" w:rsidRPr="00B26E82" w:rsidTr="00F57AC1">
        <w:trPr>
          <w:trHeight w:val="794"/>
          <w:jc w:val="center"/>
        </w:trPr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proofErr w:type="gramStart"/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付业</w:t>
            </w:r>
            <w:proofErr w:type="gramEnd"/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勤、罗艳菊、曹 </w:t>
            </w:r>
            <w:proofErr w:type="gramStart"/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娜</w:t>
            </w:r>
            <w:proofErr w:type="gramEnd"/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旅游学院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基于游客感知的旅游网络舆情危机对海南旅游地形象的影响研究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吉林大学出版社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2016年10月</w:t>
            </w:r>
          </w:p>
        </w:tc>
      </w:tr>
      <w:tr w:rsidR="001515C5" w:rsidRPr="00B26E82" w:rsidTr="00F57AC1">
        <w:trPr>
          <w:trHeight w:val="794"/>
          <w:jc w:val="center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spacing w:line="320" w:lineRule="atLeast"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编著三等奖：3项</w:t>
            </w:r>
          </w:p>
        </w:tc>
      </w:tr>
      <w:tr w:rsidR="001515C5" w:rsidRPr="00B26E82" w:rsidTr="00F57AC1">
        <w:trPr>
          <w:trHeight w:val="787"/>
          <w:jc w:val="center"/>
        </w:trPr>
        <w:tc>
          <w:tcPr>
            <w:tcW w:w="9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proofErr w:type="gramStart"/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阮</w:t>
            </w:r>
            <w:proofErr w:type="gramEnd"/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中国传统文化演讲三题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南方出版社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spacing w:val="-20"/>
                <w:kern w:val="0"/>
                <w:szCs w:val="21"/>
              </w:rPr>
              <w:t>201年12月</w:t>
            </w:r>
          </w:p>
        </w:tc>
      </w:tr>
      <w:tr w:rsidR="001515C5" w:rsidRPr="00B26E82" w:rsidTr="00F57AC1">
        <w:trPr>
          <w:trHeight w:val="817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曹时娟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音乐学院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海南黎族乐器图鉴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上海音乐出版社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spacing w:val="-20"/>
                <w:kern w:val="0"/>
                <w:szCs w:val="21"/>
              </w:rPr>
              <w:t>2017年4月</w:t>
            </w:r>
          </w:p>
        </w:tc>
      </w:tr>
      <w:tr w:rsidR="001515C5" w:rsidRPr="00B26E82" w:rsidTr="00F57AC1">
        <w:trPr>
          <w:trHeight w:val="794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肖少北、申自力、</w:t>
            </w:r>
          </w:p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袁晓琳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教育与心理学院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儿童发展与教育心理学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科学出版社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spacing w:val="-20"/>
                <w:kern w:val="0"/>
                <w:szCs w:val="21"/>
              </w:rPr>
              <w:t>2016年3月</w:t>
            </w:r>
          </w:p>
        </w:tc>
      </w:tr>
      <w:tr w:rsidR="001515C5" w:rsidRPr="00B26E82" w:rsidTr="00F57AC1">
        <w:trPr>
          <w:trHeight w:val="794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spacing w:line="320" w:lineRule="atLeast"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论文三等奖：12项</w:t>
            </w:r>
          </w:p>
        </w:tc>
      </w:tr>
      <w:tr w:rsidR="001515C5" w:rsidRPr="00B26E82" w:rsidTr="00F57AC1">
        <w:trPr>
          <w:trHeight w:val="794"/>
          <w:jc w:val="center"/>
        </w:trPr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郭根山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马克思主义学院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世界工业化进程与马克思恩格斯民族理论的形成发展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贵州民族研究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2017年3月</w:t>
            </w:r>
          </w:p>
        </w:tc>
      </w:tr>
      <w:tr w:rsidR="001515C5" w:rsidRPr="00B26E82" w:rsidTr="00F57AC1">
        <w:trPr>
          <w:trHeight w:val="794"/>
          <w:jc w:val="center"/>
        </w:trPr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杨英姿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马克思主义学院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返本开新：从“天人合一”到生态伦理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伦理学研究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2016年9月</w:t>
            </w:r>
          </w:p>
        </w:tc>
      </w:tr>
      <w:tr w:rsidR="001515C5" w:rsidRPr="00B26E82" w:rsidTr="00F57AC1">
        <w:trPr>
          <w:trHeight w:val="794"/>
          <w:jc w:val="center"/>
        </w:trPr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proofErr w:type="gramStart"/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张现洪</w:t>
            </w:r>
            <w:proofErr w:type="gramEnd"/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马克思主义学院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proofErr w:type="gramStart"/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项目治</w:t>
            </w:r>
            <w:proofErr w:type="gramEnd"/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乡：项目</w:t>
            </w:r>
            <w:proofErr w:type="gramStart"/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制基层</w:t>
            </w:r>
            <w:proofErr w:type="gramEnd"/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执行中“规则转化”与治理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天府新论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2017年7月</w:t>
            </w:r>
          </w:p>
        </w:tc>
      </w:tr>
      <w:tr w:rsidR="001515C5" w:rsidRPr="00B26E82" w:rsidTr="00F57AC1">
        <w:trPr>
          <w:trHeight w:val="983"/>
          <w:jc w:val="center"/>
        </w:trPr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 </w:t>
            </w:r>
            <w:proofErr w:type="gramStart"/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勃</w:t>
            </w:r>
            <w:proofErr w:type="gramEnd"/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spacing w:val="-11"/>
                <w:kern w:val="0"/>
                <w:szCs w:val="21"/>
              </w:rPr>
              <w:t>《三国志·薛综传》的“州县” 解读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海南大学学报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2016年9月</w:t>
            </w:r>
          </w:p>
        </w:tc>
      </w:tr>
      <w:tr w:rsidR="001515C5" w:rsidRPr="00B26E82" w:rsidTr="00F57AC1">
        <w:trPr>
          <w:trHeight w:val="794"/>
          <w:jc w:val="center"/>
        </w:trPr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曾庆江、王素芳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新闻传播与影视学院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亲子互动真人秀节目的文化基因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现代传播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2016年7月</w:t>
            </w:r>
          </w:p>
        </w:tc>
      </w:tr>
      <w:tr w:rsidR="001515C5" w:rsidRPr="00B26E82" w:rsidTr="00F57AC1">
        <w:trPr>
          <w:trHeight w:val="1124"/>
          <w:jc w:val="center"/>
        </w:trPr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proofErr w:type="gramStart"/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王学振</w:t>
            </w:r>
            <w:proofErr w:type="gramEnd"/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抗战文学的空袭题材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当代文坛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2016年9月</w:t>
            </w:r>
          </w:p>
        </w:tc>
      </w:tr>
      <w:tr w:rsidR="001515C5" w:rsidRPr="00B26E82" w:rsidTr="00F57AC1">
        <w:trPr>
          <w:trHeight w:val="794"/>
          <w:jc w:val="center"/>
        </w:trPr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proofErr w:type="gramStart"/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徐仲佳</w:t>
            </w:r>
            <w:proofErr w:type="gramEnd"/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论老舍的“赶任务”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齐鲁学刊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2017年5月</w:t>
            </w:r>
          </w:p>
        </w:tc>
      </w:tr>
      <w:tr w:rsidR="001515C5" w:rsidRPr="00B26E82" w:rsidTr="00F57AC1">
        <w:trPr>
          <w:trHeight w:val="794"/>
          <w:jc w:val="center"/>
        </w:trPr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毕光明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《极花》：生命哲学的诗化建构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中国文学批评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2017年4月</w:t>
            </w:r>
          </w:p>
        </w:tc>
      </w:tr>
      <w:tr w:rsidR="001515C5" w:rsidRPr="00B26E82" w:rsidTr="00F57AC1">
        <w:trPr>
          <w:trHeight w:val="892"/>
          <w:jc w:val="center"/>
        </w:trPr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proofErr w:type="gramStart"/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沈有禄</w:t>
            </w:r>
            <w:proofErr w:type="gramEnd"/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教育与心理学院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谁上职校？为什么上职校？有何差异？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教育学术月刊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spacing w:val="-20"/>
                <w:kern w:val="0"/>
                <w:szCs w:val="21"/>
              </w:rPr>
              <w:t>2016年7月</w:t>
            </w:r>
          </w:p>
        </w:tc>
      </w:tr>
      <w:tr w:rsidR="001515C5" w:rsidRPr="00B26E82" w:rsidTr="00F57AC1">
        <w:trPr>
          <w:trHeight w:val="794"/>
          <w:jc w:val="center"/>
        </w:trPr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袁晓琳、肖少北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教育与心理学院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中学生网络道德的实证研究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教学与管理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spacing w:val="-20"/>
                <w:kern w:val="0"/>
                <w:szCs w:val="21"/>
              </w:rPr>
              <w:t>2017年10月</w:t>
            </w:r>
          </w:p>
        </w:tc>
      </w:tr>
      <w:tr w:rsidR="001515C5" w:rsidRPr="00B26E82" w:rsidTr="00F57AC1">
        <w:trPr>
          <w:trHeight w:val="794"/>
          <w:jc w:val="center"/>
        </w:trPr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张仙锋、余 旸、</w:t>
            </w:r>
          </w:p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黎红秀、林</w:t>
            </w:r>
            <w:proofErr w:type="gramStart"/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漳</w:t>
            </w:r>
            <w:proofErr w:type="gramEnd"/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希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科研管理与学科建设处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Sentiment Interplay between Structured and Unstructured User Generated Content: An Empirical Study of Online Hotel Reviews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Online Information Review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2016年2月</w:t>
            </w:r>
          </w:p>
        </w:tc>
      </w:tr>
      <w:tr w:rsidR="001515C5" w:rsidRPr="00B26E82" w:rsidTr="00F57AC1">
        <w:trPr>
          <w:trHeight w:val="794"/>
          <w:jc w:val="center"/>
        </w:trPr>
        <w:tc>
          <w:tcPr>
            <w:tcW w:w="9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胡素萍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spacing w:val="-11"/>
                <w:kern w:val="0"/>
                <w:szCs w:val="21"/>
              </w:rPr>
              <w:t>图书馆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罗斯文库流散及</w:t>
            </w:r>
            <w:proofErr w:type="gramStart"/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现藏考述</w:t>
            </w:r>
            <w:proofErr w:type="gramEnd"/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图书馆杂志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spacing w:val="-20"/>
                <w:kern w:val="0"/>
                <w:szCs w:val="21"/>
              </w:rPr>
              <w:t>2017年10月</w:t>
            </w:r>
          </w:p>
        </w:tc>
      </w:tr>
      <w:tr w:rsidR="001515C5" w:rsidRPr="00B26E82" w:rsidTr="00F57AC1">
        <w:trPr>
          <w:trHeight w:val="794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研究报告三等奖：1项</w:t>
            </w:r>
          </w:p>
        </w:tc>
      </w:tr>
      <w:tr w:rsidR="001515C5" w:rsidRPr="00B26E82" w:rsidTr="00F57AC1">
        <w:trPr>
          <w:trHeight w:val="1130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肖少北、刘丽琼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教育与心理学院</w:t>
            </w:r>
          </w:p>
        </w:tc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海南省中小学心理健康教育调研报告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15C5" w:rsidRPr="00B26E82" w:rsidRDefault="001515C5" w:rsidP="00F57AC1">
            <w:pPr>
              <w:widowControl/>
              <w:ind w:firstLine="420"/>
              <w:jc w:val="center"/>
              <w:rPr>
                <w:szCs w:val="21"/>
              </w:rPr>
            </w:pPr>
            <w:r w:rsidRPr="00B26E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2016年12月</w:t>
            </w:r>
          </w:p>
        </w:tc>
      </w:tr>
    </w:tbl>
    <w:p w:rsidR="001515C5" w:rsidRPr="00B26E82" w:rsidRDefault="001515C5" w:rsidP="001515C5">
      <w:pPr>
        <w:rPr>
          <w:szCs w:val="21"/>
        </w:rPr>
      </w:pPr>
    </w:p>
    <w:p w:rsidR="001515C5" w:rsidRPr="001C40AE" w:rsidRDefault="001515C5" w:rsidP="001515C5">
      <w:pPr>
        <w:rPr>
          <w:rFonts w:ascii="仿宋" w:eastAsia="仿宋" w:hAnsi="仿宋"/>
          <w:sz w:val="30"/>
          <w:szCs w:val="30"/>
        </w:rPr>
      </w:pPr>
    </w:p>
    <w:p w:rsidR="00394565" w:rsidRDefault="00394565"/>
    <w:sectPr w:rsidR="00394565" w:rsidSect="00A900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15C5"/>
    <w:rsid w:val="00150E48"/>
    <w:rsid w:val="001515C5"/>
    <w:rsid w:val="00394565"/>
    <w:rsid w:val="00937B5B"/>
    <w:rsid w:val="00B242D2"/>
    <w:rsid w:val="00C06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5C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266</Words>
  <Characters>1520</Characters>
  <Application>Microsoft Office Word</Application>
  <DocSecurity>0</DocSecurity>
  <Lines>12</Lines>
  <Paragraphs>3</Paragraphs>
  <ScaleCrop>false</ScaleCrop>
  <Company>Microsoft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曾丽芹</dc:creator>
  <cp:lastModifiedBy>曾丽芹</cp:lastModifiedBy>
  <cp:revision>1</cp:revision>
  <dcterms:created xsi:type="dcterms:W3CDTF">2018-12-28T03:32:00Z</dcterms:created>
  <dcterms:modified xsi:type="dcterms:W3CDTF">2018-12-28T03:32:00Z</dcterms:modified>
</cp:coreProperties>
</file>